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26BC" w:rsidRPr="00E852FE" w:rsidRDefault="00E852FE" w:rsidP="000726BC">
      <w:pPr>
        <w:ind w:left="360" w:right="-450" w:hanging="360"/>
        <w:jc w:val="center"/>
        <w:rPr>
          <w:rFonts w:ascii="Times New Roman" w:hAnsi="Times New Roman" w:cs="Times New Roman"/>
          <w:b/>
          <w:sz w:val="24"/>
          <w:szCs w:val="24"/>
          <w:u w:val="single"/>
        </w:rPr>
      </w:pPr>
      <w:bookmarkStart w:id="0" w:name="_GoBack"/>
      <w:r w:rsidRPr="00E852FE">
        <w:rPr>
          <w:rFonts w:ascii="Times New Roman" w:hAnsi="Times New Roman" w:cs="Times New Roman"/>
          <w:b/>
          <w:sz w:val="24"/>
          <w:szCs w:val="24"/>
          <w:u w:val="single"/>
        </w:rPr>
        <w:t xml:space="preserve">A.O.S.R Institute of </w:t>
      </w:r>
      <w:r w:rsidRPr="00E852FE">
        <w:rPr>
          <w:rFonts w:ascii="Times New Roman" w:hAnsi="Times New Roman" w:cs="Times New Roman"/>
          <w:b/>
          <w:sz w:val="24"/>
          <w:szCs w:val="24"/>
          <w:u w:val="single"/>
        </w:rPr>
        <w:t>Pharmaceutical</w:t>
      </w:r>
      <w:r w:rsidRPr="00E852FE">
        <w:rPr>
          <w:rFonts w:ascii="Times New Roman" w:hAnsi="Times New Roman" w:cs="Times New Roman"/>
          <w:b/>
          <w:sz w:val="24"/>
          <w:szCs w:val="24"/>
          <w:u w:val="single"/>
        </w:rPr>
        <w:t xml:space="preserve"> Science</w:t>
      </w:r>
      <w:r w:rsidR="000726BC" w:rsidRPr="00E852FE">
        <w:rPr>
          <w:rFonts w:ascii="Times New Roman" w:hAnsi="Times New Roman" w:cs="Times New Roman"/>
          <w:b/>
          <w:sz w:val="24"/>
          <w:szCs w:val="24"/>
          <w:u w:val="single"/>
        </w:rPr>
        <w:t xml:space="preserve"> COLLEGE OF PHARMACY</w:t>
      </w:r>
      <w:bookmarkEnd w:id="0"/>
    </w:p>
    <w:p w:rsidR="000726BC" w:rsidRPr="006122C4" w:rsidRDefault="000726BC" w:rsidP="000726BC">
      <w:pPr>
        <w:jc w:val="both"/>
        <w:rPr>
          <w:rFonts w:ascii="Times New Roman" w:hAnsi="Times New Roman" w:cs="Times New Roman"/>
          <w:b/>
          <w:u w:val="single"/>
        </w:rPr>
      </w:pPr>
      <w:r w:rsidRPr="006122C4">
        <w:rPr>
          <w:rFonts w:ascii="Times New Roman" w:hAnsi="Times New Roman" w:cs="Times New Roman"/>
          <w:b/>
          <w:u w:val="single"/>
        </w:rPr>
        <w:t>COURSE - D.PHARMACY      DIPLOMA IN PHARMACY (PART- I and PART- II)</w:t>
      </w:r>
    </w:p>
    <w:p w:rsidR="000726BC" w:rsidRPr="006122C4" w:rsidRDefault="000726BC" w:rsidP="000726BC">
      <w:pPr>
        <w:spacing w:after="0" w:line="240" w:lineRule="auto"/>
        <w:rPr>
          <w:rFonts w:ascii="Times New Roman" w:hAnsi="Times New Roman" w:cs="Times New Roman"/>
          <w:b/>
          <w:sz w:val="20"/>
          <w:szCs w:val="20"/>
        </w:rPr>
      </w:pPr>
      <w:r w:rsidRPr="006122C4">
        <w:rPr>
          <w:rFonts w:ascii="Times New Roman" w:hAnsi="Times New Roman" w:cs="Times New Roman"/>
          <w:b/>
          <w:sz w:val="20"/>
          <w:szCs w:val="20"/>
        </w:rPr>
        <w:t>1. Minimum qualification for admission to Diploma in Pharmacy Part-I course</w:t>
      </w:r>
    </w:p>
    <w:p w:rsidR="000726BC" w:rsidRPr="006122C4" w:rsidRDefault="000726BC" w:rsidP="000726BC">
      <w:pPr>
        <w:spacing w:after="0" w:line="240" w:lineRule="auto"/>
        <w:rPr>
          <w:rFonts w:ascii="Times New Roman" w:hAnsi="Times New Roman" w:cs="Times New Roman"/>
          <w:b/>
          <w:sz w:val="20"/>
          <w:szCs w:val="20"/>
        </w:rPr>
      </w:pPr>
      <w:r w:rsidRPr="006122C4">
        <w:rPr>
          <w:rFonts w:ascii="Times New Roman" w:hAnsi="Times New Roman" w:cs="Times New Roman"/>
          <w:b/>
          <w:sz w:val="20"/>
          <w:szCs w:val="20"/>
        </w:rPr>
        <w:t>2.</w:t>
      </w:r>
      <w:r>
        <w:rPr>
          <w:rFonts w:ascii="Times New Roman" w:hAnsi="Times New Roman" w:cs="Times New Roman"/>
          <w:b/>
          <w:sz w:val="20"/>
          <w:szCs w:val="20"/>
        </w:rPr>
        <w:t xml:space="preserve"> </w:t>
      </w:r>
      <w:r w:rsidRPr="006122C4">
        <w:rPr>
          <w:rFonts w:ascii="Times New Roman" w:hAnsi="Times New Roman" w:cs="Times New Roman"/>
          <w:b/>
          <w:sz w:val="20"/>
          <w:szCs w:val="20"/>
        </w:rPr>
        <w:t>Duration of the course</w:t>
      </w:r>
    </w:p>
    <w:p w:rsidR="000726BC" w:rsidRPr="006122C4" w:rsidRDefault="000726BC" w:rsidP="000726BC">
      <w:pPr>
        <w:spacing w:after="0" w:line="240" w:lineRule="auto"/>
        <w:rPr>
          <w:rFonts w:ascii="Times New Roman" w:hAnsi="Times New Roman" w:cs="Times New Roman"/>
          <w:b/>
          <w:sz w:val="20"/>
          <w:szCs w:val="20"/>
        </w:rPr>
      </w:pPr>
      <w:r w:rsidRPr="006122C4">
        <w:rPr>
          <w:rFonts w:ascii="Times New Roman" w:hAnsi="Times New Roman" w:cs="Times New Roman"/>
          <w:b/>
          <w:sz w:val="20"/>
          <w:szCs w:val="20"/>
        </w:rPr>
        <w:t>3.</w:t>
      </w:r>
      <w:r>
        <w:rPr>
          <w:rFonts w:ascii="Times New Roman" w:hAnsi="Times New Roman" w:cs="Times New Roman"/>
          <w:b/>
          <w:sz w:val="20"/>
          <w:szCs w:val="20"/>
        </w:rPr>
        <w:t xml:space="preserve"> </w:t>
      </w:r>
      <w:r w:rsidRPr="006122C4">
        <w:rPr>
          <w:rFonts w:ascii="Times New Roman" w:hAnsi="Times New Roman" w:cs="Times New Roman"/>
          <w:b/>
          <w:sz w:val="20"/>
          <w:szCs w:val="20"/>
        </w:rPr>
        <w:t>Courses of study</w:t>
      </w:r>
    </w:p>
    <w:p w:rsidR="000726BC" w:rsidRPr="006122C4" w:rsidRDefault="000726BC" w:rsidP="000726BC">
      <w:pPr>
        <w:spacing w:after="0" w:line="240" w:lineRule="auto"/>
        <w:rPr>
          <w:rFonts w:ascii="Times New Roman" w:hAnsi="Times New Roman" w:cs="Times New Roman"/>
          <w:b/>
          <w:sz w:val="20"/>
          <w:szCs w:val="20"/>
        </w:rPr>
      </w:pPr>
      <w:r w:rsidRPr="006122C4">
        <w:rPr>
          <w:rFonts w:ascii="Times New Roman" w:hAnsi="Times New Roman" w:cs="Times New Roman"/>
          <w:b/>
          <w:sz w:val="20"/>
          <w:szCs w:val="20"/>
        </w:rPr>
        <w:t>4.</w:t>
      </w:r>
      <w:r>
        <w:rPr>
          <w:rFonts w:ascii="Times New Roman" w:hAnsi="Times New Roman" w:cs="Times New Roman"/>
          <w:b/>
          <w:sz w:val="20"/>
          <w:szCs w:val="20"/>
        </w:rPr>
        <w:t xml:space="preserve"> </w:t>
      </w:r>
      <w:r w:rsidRPr="006122C4">
        <w:rPr>
          <w:rFonts w:ascii="Times New Roman" w:hAnsi="Times New Roman" w:cs="Times New Roman"/>
          <w:b/>
          <w:sz w:val="20"/>
          <w:szCs w:val="20"/>
        </w:rPr>
        <w:t>Syllabus for each subject</w:t>
      </w:r>
    </w:p>
    <w:p w:rsidR="000726BC" w:rsidRPr="006122C4" w:rsidRDefault="000726BC" w:rsidP="000726BC">
      <w:pPr>
        <w:spacing w:after="0" w:line="240" w:lineRule="auto"/>
        <w:rPr>
          <w:rFonts w:ascii="Times New Roman" w:hAnsi="Times New Roman" w:cs="Times New Roman"/>
          <w:b/>
          <w:sz w:val="20"/>
          <w:szCs w:val="20"/>
        </w:rPr>
      </w:pPr>
      <w:r w:rsidRPr="006122C4">
        <w:rPr>
          <w:rFonts w:ascii="Times New Roman" w:hAnsi="Times New Roman" w:cs="Times New Roman"/>
          <w:b/>
          <w:sz w:val="20"/>
          <w:szCs w:val="20"/>
        </w:rPr>
        <w:t>5.</w:t>
      </w:r>
      <w:r>
        <w:rPr>
          <w:rFonts w:ascii="Times New Roman" w:hAnsi="Times New Roman" w:cs="Times New Roman"/>
          <w:b/>
          <w:sz w:val="20"/>
          <w:szCs w:val="20"/>
        </w:rPr>
        <w:t xml:space="preserve"> </w:t>
      </w:r>
      <w:r w:rsidRPr="006122C4">
        <w:rPr>
          <w:rFonts w:ascii="Times New Roman" w:hAnsi="Times New Roman" w:cs="Times New Roman"/>
          <w:b/>
          <w:sz w:val="20"/>
          <w:szCs w:val="20"/>
        </w:rPr>
        <w:t>Approval of the authority conducting the course of study</w:t>
      </w:r>
    </w:p>
    <w:p w:rsidR="000726BC" w:rsidRPr="006122C4" w:rsidRDefault="000726BC" w:rsidP="000726BC">
      <w:pPr>
        <w:spacing w:after="0" w:line="240" w:lineRule="auto"/>
        <w:rPr>
          <w:rFonts w:ascii="Times New Roman" w:hAnsi="Times New Roman" w:cs="Times New Roman"/>
          <w:b/>
          <w:sz w:val="20"/>
          <w:szCs w:val="20"/>
        </w:rPr>
      </w:pPr>
      <w:r w:rsidRPr="006122C4">
        <w:rPr>
          <w:rFonts w:ascii="Times New Roman" w:hAnsi="Times New Roman" w:cs="Times New Roman"/>
          <w:b/>
          <w:sz w:val="20"/>
          <w:szCs w:val="20"/>
        </w:rPr>
        <w:t>6.</w:t>
      </w:r>
      <w:r>
        <w:rPr>
          <w:rFonts w:ascii="Times New Roman" w:hAnsi="Times New Roman" w:cs="Times New Roman"/>
          <w:b/>
          <w:sz w:val="20"/>
          <w:szCs w:val="20"/>
        </w:rPr>
        <w:t xml:space="preserve"> </w:t>
      </w:r>
      <w:r w:rsidRPr="006122C4">
        <w:rPr>
          <w:rFonts w:ascii="Times New Roman" w:hAnsi="Times New Roman" w:cs="Times New Roman"/>
          <w:b/>
          <w:sz w:val="20"/>
          <w:szCs w:val="20"/>
        </w:rPr>
        <w:t>Examinations</w:t>
      </w:r>
    </w:p>
    <w:p w:rsidR="000726BC" w:rsidRPr="006122C4" w:rsidRDefault="000726BC" w:rsidP="000726BC">
      <w:pPr>
        <w:spacing w:after="0" w:line="240" w:lineRule="auto"/>
        <w:rPr>
          <w:rFonts w:ascii="Times New Roman" w:hAnsi="Times New Roman" w:cs="Times New Roman"/>
          <w:b/>
          <w:sz w:val="20"/>
          <w:szCs w:val="20"/>
        </w:rPr>
      </w:pPr>
      <w:r w:rsidRPr="006122C4">
        <w:rPr>
          <w:rFonts w:ascii="Times New Roman" w:hAnsi="Times New Roman" w:cs="Times New Roman"/>
          <w:b/>
          <w:sz w:val="20"/>
          <w:szCs w:val="20"/>
        </w:rPr>
        <w:t>7.</w:t>
      </w:r>
      <w:r>
        <w:rPr>
          <w:rFonts w:ascii="Times New Roman" w:hAnsi="Times New Roman" w:cs="Times New Roman"/>
          <w:b/>
          <w:sz w:val="20"/>
          <w:szCs w:val="20"/>
        </w:rPr>
        <w:t xml:space="preserve"> </w:t>
      </w:r>
      <w:r w:rsidRPr="006122C4">
        <w:rPr>
          <w:rFonts w:ascii="Times New Roman" w:hAnsi="Times New Roman" w:cs="Times New Roman"/>
          <w:b/>
          <w:sz w:val="20"/>
          <w:szCs w:val="20"/>
        </w:rPr>
        <w:t>Eligibility for appearing at the Diploma in Pharmacy Part I examination</w:t>
      </w:r>
    </w:p>
    <w:p w:rsidR="000726BC" w:rsidRPr="006122C4" w:rsidRDefault="000726BC" w:rsidP="000726BC">
      <w:pPr>
        <w:spacing w:after="0" w:line="240" w:lineRule="auto"/>
        <w:rPr>
          <w:rFonts w:ascii="Times New Roman" w:hAnsi="Times New Roman" w:cs="Times New Roman"/>
          <w:b/>
          <w:sz w:val="20"/>
          <w:szCs w:val="20"/>
        </w:rPr>
      </w:pPr>
      <w:r w:rsidRPr="006122C4">
        <w:rPr>
          <w:rFonts w:ascii="Times New Roman" w:hAnsi="Times New Roman" w:cs="Times New Roman"/>
          <w:b/>
          <w:sz w:val="20"/>
          <w:szCs w:val="20"/>
        </w:rPr>
        <w:t>8.</w:t>
      </w:r>
      <w:r>
        <w:rPr>
          <w:rFonts w:ascii="Times New Roman" w:hAnsi="Times New Roman" w:cs="Times New Roman"/>
          <w:b/>
          <w:sz w:val="20"/>
          <w:szCs w:val="20"/>
        </w:rPr>
        <w:t xml:space="preserve"> </w:t>
      </w:r>
      <w:r w:rsidRPr="006122C4">
        <w:rPr>
          <w:rFonts w:ascii="Times New Roman" w:hAnsi="Times New Roman" w:cs="Times New Roman"/>
          <w:b/>
          <w:sz w:val="20"/>
          <w:szCs w:val="20"/>
        </w:rPr>
        <w:t>Eligibility for appearing at the Diploma in Pharmacy Part II examination</w:t>
      </w:r>
    </w:p>
    <w:p w:rsidR="000726BC" w:rsidRPr="006122C4" w:rsidRDefault="000726BC" w:rsidP="000726BC">
      <w:pPr>
        <w:spacing w:after="0" w:line="240" w:lineRule="auto"/>
        <w:rPr>
          <w:rFonts w:ascii="Times New Roman" w:hAnsi="Times New Roman" w:cs="Times New Roman"/>
          <w:b/>
          <w:sz w:val="20"/>
          <w:szCs w:val="20"/>
        </w:rPr>
      </w:pPr>
      <w:r w:rsidRPr="006122C4">
        <w:rPr>
          <w:rFonts w:ascii="Times New Roman" w:hAnsi="Times New Roman" w:cs="Times New Roman"/>
          <w:b/>
          <w:sz w:val="20"/>
          <w:szCs w:val="20"/>
        </w:rPr>
        <w:t>9.</w:t>
      </w:r>
      <w:r>
        <w:rPr>
          <w:rFonts w:ascii="Times New Roman" w:hAnsi="Times New Roman" w:cs="Times New Roman"/>
          <w:b/>
          <w:sz w:val="20"/>
          <w:szCs w:val="20"/>
        </w:rPr>
        <w:t xml:space="preserve"> </w:t>
      </w:r>
      <w:r w:rsidRPr="006122C4">
        <w:rPr>
          <w:rFonts w:ascii="Times New Roman" w:hAnsi="Times New Roman" w:cs="Times New Roman"/>
          <w:b/>
          <w:sz w:val="20"/>
          <w:szCs w:val="20"/>
        </w:rPr>
        <w:t>Mode of examination</w:t>
      </w:r>
    </w:p>
    <w:p w:rsidR="000726BC" w:rsidRPr="006122C4" w:rsidRDefault="000726BC" w:rsidP="000726BC">
      <w:pPr>
        <w:spacing w:after="0" w:line="240" w:lineRule="auto"/>
        <w:rPr>
          <w:rFonts w:ascii="Times New Roman" w:hAnsi="Times New Roman" w:cs="Times New Roman"/>
          <w:b/>
          <w:sz w:val="20"/>
          <w:szCs w:val="20"/>
        </w:rPr>
      </w:pPr>
      <w:r w:rsidRPr="006122C4">
        <w:rPr>
          <w:rFonts w:ascii="Times New Roman" w:hAnsi="Times New Roman" w:cs="Times New Roman"/>
          <w:b/>
          <w:sz w:val="20"/>
          <w:szCs w:val="20"/>
        </w:rPr>
        <w:t>10.</w:t>
      </w:r>
      <w:r>
        <w:rPr>
          <w:rFonts w:ascii="Times New Roman" w:hAnsi="Times New Roman" w:cs="Times New Roman"/>
          <w:b/>
          <w:sz w:val="20"/>
          <w:szCs w:val="20"/>
        </w:rPr>
        <w:t xml:space="preserve"> </w:t>
      </w:r>
      <w:r w:rsidRPr="006122C4">
        <w:rPr>
          <w:rFonts w:ascii="Times New Roman" w:hAnsi="Times New Roman" w:cs="Times New Roman"/>
          <w:b/>
          <w:sz w:val="20"/>
          <w:szCs w:val="20"/>
        </w:rPr>
        <w:t>Award of sessional marks and maintenance of records</w:t>
      </w:r>
    </w:p>
    <w:p w:rsidR="000726BC" w:rsidRPr="006122C4" w:rsidRDefault="000726BC" w:rsidP="000726BC">
      <w:pPr>
        <w:spacing w:after="0" w:line="240" w:lineRule="auto"/>
        <w:rPr>
          <w:rFonts w:ascii="Times New Roman" w:hAnsi="Times New Roman" w:cs="Times New Roman"/>
          <w:b/>
          <w:sz w:val="20"/>
          <w:szCs w:val="20"/>
        </w:rPr>
      </w:pPr>
      <w:r w:rsidRPr="006122C4">
        <w:rPr>
          <w:rFonts w:ascii="Times New Roman" w:hAnsi="Times New Roman" w:cs="Times New Roman"/>
          <w:b/>
          <w:sz w:val="20"/>
          <w:szCs w:val="20"/>
        </w:rPr>
        <w:t>11.</w:t>
      </w:r>
      <w:r>
        <w:rPr>
          <w:rFonts w:ascii="Times New Roman" w:hAnsi="Times New Roman" w:cs="Times New Roman"/>
          <w:b/>
          <w:sz w:val="20"/>
          <w:szCs w:val="20"/>
        </w:rPr>
        <w:t xml:space="preserve"> </w:t>
      </w:r>
      <w:r w:rsidRPr="006122C4">
        <w:rPr>
          <w:rFonts w:ascii="Times New Roman" w:hAnsi="Times New Roman" w:cs="Times New Roman"/>
          <w:b/>
          <w:sz w:val="20"/>
          <w:szCs w:val="20"/>
        </w:rPr>
        <w:t>Minimum marks for passing the examination</w:t>
      </w:r>
    </w:p>
    <w:p w:rsidR="000726BC" w:rsidRPr="006122C4" w:rsidRDefault="000726BC" w:rsidP="000726BC">
      <w:pPr>
        <w:spacing w:after="0" w:line="240" w:lineRule="auto"/>
        <w:rPr>
          <w:rFonts w:ascii="Times New Roman" w:hAnsi="Times New Roman" w:cs="Times New Roman"/>
          <w:b/>
          <w:sz w:val="20"/>
          <w:szCs w:val="20"/>
        </w:rPr>
      </w:pPr>
      <w:r w:rsidRPr="006122C4">
        <w:rPr>
          <w:rFonts w:ascii="Times New Roman" w:hAnsi="Times New Roman" w:cs="Times New Roman"/>
          <w:b/>
          <w:sz w:val="20"/>
          <w:szCs w:val="20"/>
        </w:rPr>
        <w:t>12.</w:t>
      </w:r>
      <w:r>
        <w:rPr>
          <w:rFonts w:ascii="Times New Roman" w:hAnsi="Times New Roman" w:cs="Times New Roman"/>
          <w:b/>
          <w:sz w:val="20"/>
          <w:szCs w:val="20"/>
        </w:rPr>
        <w:t xml:space="preserve"> </w:t>
      </w:r>
      <w:r w:rsidRPr="006122C4">
        <w:rPr>
          <w:rFonts w:ascii="Times New Roman" w:hAnsi="Times New Roman" w:cs="Times New Roman"/>
          <w:b/>
          <w:sz w:val="20"/>
          <w:szCs w:val="20"/>
        </w:rPr>
        <w:t>Eligibility for promotion to Diploma in Pharmacy (Part II)</w:t>
      </w:r>
    </w:p>
    <w:p w:rsidR="000726BC" w:rsidRPr="006122C4" w:rsidRDefault="000726BC" w:rsidP="000726BC">
      <w:pPr>
        <w:spacing w:after="0" w:line="240" w:lineRule="auto"/>
        <w:rPr>
          <w:rFonts w:ascii="Times New Roman" w:hAnsi="Times New Roman" w:cs="Times New Roman"/>
          <w:b/>
          <w:sz w:val="20"/>
          <w:szCs w:val="20"/>
        </w:rPr>
      </w:pPr>
      <w:r w:rsidRPr="006122C4">
        <w:rPr>
          <w:rFonts w:ascii="Times New Roman" w:hAnsi="Times New Roman" w:cs="Times New Roman"/>
          <w:b/>
          <w:sz w:val="20"/>
          <w:szCs w:val="20"/>
        </w:rPr>
        <w:t>13.</w:t>
      </w:r>
      <w:r>
        <w:rPr>
          <w:rFonts w:ascii="Times New Roman" w:hAnsi="Times New Roman" w:cs="Times New Roman"/>
          <w:b/>
          <w:sz w:val="20"/>
          <w:szCs w:val="20"/>
        </w:rPr>
        <w:t xml:space="preserve"> </w:t>
      </w:r>
      <w:r w:rsidRPr="006122C4">
        <w:rPr>
          <w:rFonts w:ascii="Times New Roman" w:hAnsi="Times New Roman" w:cs="Times New Roman"/>
          <w:b/>
          <w:sz w:val="20"/>
          <w:szCs w:val="20"/>
        </w:rPr>
        <w:t>Improvement of sessional marks</w:t>
      </w:r>
    </w:p>
    <w:p w:rsidR="000726BC" w:rsidRPr="006122C4" w:rsidRDefault="000726BC" w:rsidP="000726BC">
      <w:pPr>
        <w:spacing w:after="0" w:line="240" w:lineRule="auto"/>
        <w:rPr>
          <w:rFonts w:ascii="Times New Roman" w:hAnsi="Times New Roman" w:cs="Times New Roman"/>
          <w:b/>
          <w:sz w:val="20"/>
          <w:szCs w:val="20"/>
        </w:rPr>
      </w:pPr>
      <w:r w:rsidRPr="006122C4">
        <w:rPr>
          <w:rFonts w:ascii="Times New Roman" w:hAnsi="Times New Roman" w:cs="Times New Roman"/>
          <w:b/>
          <w:sz w:val="20"/>
          <w:szCs w:val="20"/>
        </w:rPr>
        <w:t>14.</w:t>
      </w:r>
      <w:r>
        <w:rPr>
          <w:rFonts w:ascii="Times New Roman" w:hAnsi="Times New Roman" w:cs="Times New Roman"/>
          <w:b/>
          <w:sz w:val="20"/>
          <w:szCs w:val="20"/>
        </w:rPr>
        <w:t xml:space="preserve"> </w:t>
      </w:r>
      <w:r w:rsidRPr="006122C4">
        <w:rPr>
          <w:rFonts w:ascii="Times New Roman" w:hAnsi="Times New Roman" w:cs="Times New Roman"/>
          <w:b/>
          <w:sz w:val="20"/>
          <w:szCs w:val="20"/>
        </w:rPr>
        <w:t>Approval of examinations</w:t>
      </w:r>
    </w:p>
    <w:p w:rsidR="000726BC" w:rsidRPr="006122C4" w:rsidRDefault="000726BC" w:rsidP="000726BC">
      <w:pPr>
        <w:spacing w:after="0" w:line="240" w:lineRule="auto"/>
        <w:rPr>
          <w:rFonts w:ascii="Times New Roman" w:hAnsi="Times New Roman" w:cs="Times New Roman"/>
          <w:b/>
          <w:sz w:val="20"/>
          <w:szCs w:val="20"/>
        </w:rPr>
      </w:pPr>
      <w:r w:rsidRPr="006122C4">
        <w:rPr>
          <w:rFonts w:ascii="Times New Roman" w:hAnsi="Times New Roman" w:cs="Times New Roman"/>
          <w:b/>
          <w:sz w:val="20"/>
          <w:szCs w:val="20"/>
        </w:rPr>
        <w:t>15</w:t>
      </w:r>
      <w:r>
        <w:rPr>
          <w:rFonts w:ascii="Times New Roman" w:hAnsi="Times New Roman" w:cs="Times New Roman"/>
          <w:b/>
          <w:sz w:val="20"/>
          <w:szCs w:val="20"/>
        </w:rPr>
        <w:t xml:space="preserve"> </w:t>
      </w:r>
      <w:r w:rsidRPr="006122C4">
        <w:rPr>
          <w:rFonts w:ascii="Times New Roman" w:hAnsi="Times New Roman" w:cs="Times New Roman"/>
          <w:b/>
          <w:sz w:val="20"/>
          <w:szCs w:val="20"/>
        </w:rPr>
        <w:t>.Certificate of passing examination for Diploma in Pharmacy (Part II)</w:t>
      </w:r>
    </w:p>
    <w:p w:rsidR="000726BC" w:rsidRPr="006122C4" w:rsidRDefault="000726BC" w:rsidP="000726BC">
      <w:pPr>
        <w:spacing w:after="0" w:line="240" w:lineRule="auto"/>
        <w:rPr>
          <w:rFonts w:ascii="Times New Roman" w:hAnsi="Times New Roman" w:cs="Times New Roman"/>
          <w:b/>
          <w:sz w:val="20"/>
          <w:szCs w:val="20"/>
        </w:rPr>
      </w:pPr>
      <w:r w:rsidRPr="006122C4">
        <w:rPr>
          <w:rFonts w:ascii="Times New Roman" w:hAnsi="Times New Roman" w:cs="Times New Roman"/>
          <w:b/>
          <w:sz w:val="20"/>
          <w:szCs w:val="20"/>
        </w:rPr>
        <w:t>PART III - PRACTICAL TRAINING</w:t>
      </w:r>
    </w:p>
    <w:p w:rsidR="000726BC" w:rsidRPr="006122C4" w:rsidRDefault="000726BC" w:rsidP="000726BC">
      <w:pPr>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16. </w:t>
      </w:r>
      <w:r w:rsidRPr="006122C4">
        <w:rPr>
          <w:rFonts w:ascii="Times New Roman" w:hAnsi="Times New Roman" w:cs="Times New Roman"/>
          <w:b/>
          <w:sz w:val="20"/>
          <w:szCs w:val="20"/>
        </w:rPr>
        <w:t>Period and other conditions of practical training</w:t>
      </w:r>
    </w:p>
    <w:p w:rsidR="000726BC" w:rsidRPr="006122C4" w:rsidRDefault="000726BC" w:rsidP="000726BC">
      <w:pPr>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17. </w:t>
      </w:r>
      <w:r w:rsidRPr="006122C4">
        <w:rPr>
          <w:rFonts w:ascii="Times New Roman" w:hAnsi="Times New Roman" w:cs="Times New Roman"/>
          <w:b/>
          <w:sz w:val="20"/>
          <w:szCs w:val="20"/>
        </w:rPr>
        <w:t>Procedure to be followed prior to commencing of the training</w:t>
      </w:r>
    </w:p>
    <w:p w:rsidR="000726BC" w:rsidRPr="006122C4" w:rsidRDefault="000726BC" w:rsidP="000726BC">
      <w:pPr>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18. </w:t>
      </w:r>
      <w:r w:rsidRPr="006122C4">
        <w:rPr>
          <w:rFonts w:ascii="Times New Roman" w:hAnsi="Times New Roman" w:cs="Times New Roman"/>
          <w:b/>
          <w:sz w:val="20"/>
          <w:szCs w:val="20"/>
        </w:rPr>
        <w:t>Certificate of passing Diploma in Pharmacy Part III</w:t>
      </w:r>
    </w:p>
    <w:p w:rsidR="000726BC" w:rsidRPr="006122C4" w:rsidRDefault="000726BC" w:rsidP="000726BC">
      <w:pPr>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19. </w:t>
      </w:r>
      <w:r w:rsidRPr="006122C4">
        <w:rPr>
          <w:rFonts w:ascii="Times New Roman" w:hAnsi="Times New Roman" w:cs="Times New Roman"/>
          <w:b/>
          <w:sz w:val="20"/>
          <w:szCs w:val="20"/>
        </w:rPr>
        <w:t>Certificate of Diploma in Pharmacy</w:t>
      </w:r>
    </w:p>
    <w:p w:rsidR="000726BC" w:rsidRPr="006122C4" w:rsidRDefault="000726BC" w:rsidP="000726BC">
      <w:pPr>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20. </w:t>
      </w:r>
      <w:r w:rsidRPr="006122C4">
        <w:rPr>
          <w:rFonts w:ascii="Times New Roman" w:hAnsi="Times New Roman" w:cs="Times New Roman"/>
          <w:b/>
          <w:sz w:val="20"/>
          <w:szCs w:val="20"/>
        </w:rPr>
        <w:t>Miscellaneous</w:t>
      </w:r>
    </w:p>
    <w:p w:rsidR="000726BC" w:rsidRDefault="000726BC" w:rsidP="000726BC">
      <w:pPr>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21. </w:t>
      </w:r>
      <w:r w:rsidRPr="006122C4">
        <w:rPr>
          <w:rFonts w:ascii="Times New Roman" w:hAnsi="Times New Roman" w:cs="Times New Roman"/>
          <w:b/>
          <w:sz w:val="20"/>
          <w:szCs w:val="20"/>
        </w:rPr>
        <w:t>Repeal and savings</w:t>
      </w:r>
    </w:p>
    <w:p w:rsidR="000726BC" w:rsidRPr="006122C4" w:rsidRDefault="000726BC" w:rsidP="000726BC">
      <w:pPr>
        <w:spacing w:after="0" w:line="240" w:lineRule="auto"/>
        <w:rPr>
          <w:rFonts w:ascii="Times New Roman" w:hAnsi="Times New Roman" w:cs="Times New Roman"/>
          <w:b/>
          <w:sz w:val="20"/>
          <w:szCs w:val="20"/>
        </w:rPr>
      </w:pPr>
    </w:p>
    <w:p w:rsidR="000726BC" w:rsidRPr="006122C4" w:rsidRDefault="000726BC" w:rsidP="000726BC">
      <w:pPr>
        <w:spacing w:after="0"/>
        <w:jc w:val="both"/>
        <w:rPr>
          <w:rFonts w:ascii="Times New Roman" w:hAnsi="Times New Roman" w:cs="Times New Roman"/>
          <w:b/>
        </w:rPr>
      </w:pPr>
      <w:r w:rsidRPr="006122C4">
        <w:rPr>
          <w:rFonts w:ascii="Times New Roman" w:hAnsi="Times New Roman" w:cs="Times New Roman"/>
          <w:b/>
        </w:rPr>
        <w:t>1.Minimum qualification for admission to Diploma in Pharmacy Part-I course</w:t>
      </w:r>
    </w:p>
    <w:p w:rsidR="000726BC" w:rsidRPr="006122C4" w:rsidRDefault="000726BC" w:rsidP="000726BC">
      <w:pPr>
        <w:spacing w:after="0" w:line="240" w:lineRule="auto"/>
        <w:jc w:val="both"/>
        <w:rPr>
          <w:rFonts w:ascii="Times New Roman" w:hAnsi="Times New Roman" w:cs="Times New Roman"/>
          <w:sz w:val="20"/>
          <w:szCs w:val="20"/>
        </w:rPr>
      </w:pPr>
      <w:r w:rsidRPr="006122C4">
        <w:rPr>
          <w:rFonts w:ascii="Times New Roman" w:hAnsi="Times New Roman" w:cs="Times New Roman"/>
          <w:sz w:val="20"/>
          <w:szCs w:val="20"/>
        </w:rPr>
        <w:t>Minimum qualification for admission to Diploma in Pharmacy Part-I course —A pass in any of the following examinations with Physics, Chemistry and Biology or Mathematics.</w:t>
      </w:r>
    </w:p>
    <w:p w:rsidR="000726BC" w:rsidRPr="006122C4" w:rsidRDefault="000726BC" w:rsidP="000726BC">
      <w:pPr>
        <w:spacing w:after="0" w:line="240" w:lineRule="auto"/>
        <w:jc w:val="both"/>
        <w:rPr>
          <w:rFonts w:ascii="Times New Roman" w:hAnsi="Times New Roman" w:cs="Times New Roman"/>
          <w:sz w:val="20"/>
          <w:szCs w:val="20"/>
        </w:rPr>
      </w:pPr>
      <w:r w:rsidRPr="006122C4">
        <w:rPr>
          <w:rFonts w:ascii="Times New Roman" w:hAnsi="Times New Roman" w:cs="Times New Roman"/>
          <w:sz w:val="20"/>
          <w:szCs w:val="20"/>
        </w:rPr>
        <w:t>(1) Intermediate examination in Science;</w:t>
      </w:r>
    </w:p>
    <w:p w:rsidR="000726BC" w:rsidRPr="006122C4" w:rsidRDefault="000726BC" w:rsidP="000726BC">
      <w:pPr>
        <w:spacing w:after="0" w:line="240" w:lineRule="auto"/>
        <w:jc w:val="both"/>
        <w:rPr>
          <w:rFonts w:ascii="Times New Roman" w:hAnsi="Times New Roman" w:cs="Times New Roman"/>
          <w:sz w:val="20"/>
          <w:szCs w:val="20"/>
        </w:rPr>
      </w:pPr>
      <w:r w:rsidRPr="006122C4">
        <w:rPr>
          <w:rFonts w:ascii="Times New Roman" w:hAnsi="Times New Roman" w:cs="Times New Roman"/>
          <w:sz w:val="20"/>
          <w:szCs w:val="20"/>
        </w:rPr>
        <w:t>(2) The first year of the three year degree course in Science,</w:t>
      </w:r>
    </w:p>
    <w:p w:rsidR="000726BC" w:rsidRPr="006122C4" w:rsidRDefault="000726BC" w:rsidP="000726BC">
      <w:pPr>
        <w:spacing w:after="0" w:line="240" w:lineRule="auto"/>
        <w:jc w:val="both"/>
        <w:rPr>
          <w:rFonts w:ascii="Times New Roman" w:hAnsi="Times New Roman" w:cs="Times New Roman"/>
          <w:sz w:val="20"/>
          <w:szCs w:val="20"/>
        </w:rPr>
      </w:pPr>
      <w:r w:rsidRPr="006122C4">
        <w:rPr>
          <w:rFonts w:ascii="Times New Roman" w:hAnsi="Times New Roman" w:cs="Times New Roman"/>
          <w:sz w:val="20"/>
          <w:szCs w:val="20"/>
        </w:rPr>
        <w:t>(3) 10+2 examination (academic stream) in Science;</w:t>
      </w:r>
    </w:p>
    <w:p w:rsidR="000726BC" w:rsidRPr="006122C4" w:rsidRDefault="000726BC" w:rsidP="000726BC">
      <w:pPr>
        <w:spacing w:after="0" w:line="240" w:lineRule="auto"/>
        <w:jc w:val="both"/>
        <w:rPr>
          <w:rFonts w:ascii="Times New Roman" w:hAnsi="Times New Roman" w:cs="Times New Roman"/>
          <w:sz w:val="20"/>
          <w:szCs w:val="20"/>
        </w:rPr>
      </w:pPr>
      <w:r w:rsidRPr="006122C4">
        <w:rPr>
          <w:rFonts w:ascii="Times New Roman" w:hAnsi="Times New Roman" w:cs="Times New Roman"/>
          <w:sz w:val="20"/>
          <w:szCs w:val="20"/>
        </w:rPr>
        <w:t xml:space="preserve">(4) </w:t>
      </w:r>
      <w:proofErr w:type="spellStart"/>
      <w:r w:rsidRPr="006122C4">
        <w:rPr>
          <w:rFonts w:ascii="Times New Roman" w:hAnsi="Times New Roman" w:cs="Times New Roman"/>
          <w:sz w:val="20"/>
          <w:szCs w:val="20"/>
        </w:rPr>
        <w:t>Predegree</w:t>
      </w:r>
      <w:proofErr w:type="spellEnd"/>
      <w:r w:rsidRPr="006122C4">
        <w:rPr>
          <w:rFonts w:ascii="Times New Roman" w:hAnsi="Times New Roman" w:cs="Times New Roman"/>
          <w:sz w:val="20"/>
          <w:szCs w:val="20"/>
        </w:rPr>
        <w:t xml:space="preserve"> examination;</w:t>
      </w:r>
    </w:p>
    <w:p w:rsidR="000726BC" w:rsidRPr="006122C4" w:rsidRDefault="000726BC" w:rsidP="000726BC">
      <w:pPr>
        <w:spacing w:after="0" w:line="240" w:lineRule="auto"/>
        <w:jc w:val="both"/>
        <w:rPr>
          <w:rFonts w:ascii="Times New Roman" w:hAnsi="Times New Roman" w:cs="Times New Roman"/>
          <w:sz w:val="20"/>
          <w:szCs w:val="20"/>
        </w:rPr>
      </w:pPr>
      <w:r w:rsidRPr="006122C4">
        <w:rPr>
          <w:rFonts w:ascii="Times New Roman" w:hAnsi="Times New Roman" w:cs="Times New Roman"/>
          <w:sz w:val="20"/>
          <w:szCs w:val="20"/>
        </w:rPr>
        <w:t>(5) Any other qualification approved by the Pharmacy Council of India as equivalent to any of the above examination.</w:t>
      </w:r>
    </w:p>
    <w:p w:rsidR="000726BC" w:rsidRDefault="000726BC" w:rsidP="000726BC">
      <w:pPr>
        <w:spacing w:after="0"/>
        <w:jc w:val="both"/>
        <w:rPr>
          <w:rFonts w:ascii="Times New Roman" w:hAnsi="Times New Roman" w:cs="Times New Roman"/>
          <w:sz w:val="18"/>
          <w:szCs w:val="18"/>
        </w:rPr>
      </w:pPr>
      <w:r w:rsidRPr="006122C4">
        <w:rPr>
          <w:rFonts w:ascii="Times New Roman" w:hAnsi="Times New Roman" w:cs="Times New Roman"/>
          <w:sz w:val="20"/>
          <w:szCs w:val="20"/>
        </w:rPr>
        <w:t xml:space="preserve">Provided that there shall be reservation of seats for Scheduled Caste and Scheduled Tribes candidates in accordance with the instructions issued by the Central Govt. /State Govts./Union Territory </w:t>
      </w:r>
      <w:proofErr w:type="spellStart"/>
      <w:r w:rsidRPr="006122C4">
        <w:rPr>
          <w:rFonts w:ascii="Times New Roman" w:hAnsi="Times New Roman" w:cs="Times New Roman"/>
          <w:sz w:val="20"/>
          <w:szCs w:val="20"/>
        </w:rPr>
        <w:t>Admns</w:t>
      </w:r>
      <w:proofErr w:type="spellEnd"/>
      <w:r w:rsidRPr="006122C4">
        <w:rPr>
          <w:rFonts w:ascii="Times New Roman" w:hAnsi="Times New Roman" w:cs="Times New Roman"/>
          <w:sz w:val="20"/>
          <w:szCs w:val="20"/>
        </w:rPr>
        <w:t>. as the case may be from time to time</w:t>
      </w:r>
      <w:r w:rsidRPr="006122C4">
        <w:rPr>
          <w:rFonts w:ascii="Times New Roman" w:hAnsi="Times New Roman" w:cs="Times New Roman"/>
          <w:sz w:val="18"/>
          <w:szCs w:val="18"/>
        </w:rPr>
        <w:t>]</w:t>
      </w:r>
    </w:p>
    <w:p w:rsidR="000726BC" w:rsidRPr="006122C4" w:rsidRDefault="000726BC" w:rsidP="000726BC">
      <w:pPr>
        <w:spacing w:after="0"/>
        <w:jc w:val="both"/>
        <w:rPr>
          <w:rFonts w:ascii="Times New Roman" w:hAnsi="Times New Roman" w:cs="Times New Roman"/>
          <w:sz w:val="18"/>
          <w:szCs w:val="18"/>
        </w:rPr>
      </w:pPr>
    </w:p>
    <w:p w:rsidR="000726BC" w:rsidRPr="00F64E0B" w:rsidRDefault="000726BC" w:rsidP="000726BC">
      <w:pPr>
        <w:jc w:val="both"/>
        <w:rPr>
          <w:rFonts w:ascii="Times New Roman" w:hAnsi="Times New Roman" w:cs="Times New Roman"/>
          <w:b/>
          <w:u w:val="single"/>
        </w:rPr>
      </w:pPr>
      <w:r w:rsidRPr="00F64E0B">
        <w:rPr>
          <w:rFonts w:ascii="Times New Roman" w:hAnsi="Times New Roman" w:cs="Times New Roman"/>
          <w:b/>
          <w:u w:val="single"/>
        </w:rPr>
        <w:t>2. Duration of the course</w:t>
      </w:r>
    </w:p>
    <w:p w:rsidR="000726BC" w:rsidRPr="006122C4" w:rsidRDefault="000726BC" w:rsidP="000726BC">
      <w:pPr>
        <w:jc w:val="both"/>
        <w:rPr>
          <w:rFonts w:ascii="Times New Roman" w:hAnsi="Times New Roman" w:cs="Times New Roman"/>
          <w:sz w:val="20"/>
          <w:szCs w:val="20"/>
        </w:rPr>
      </w:pPr>
      <w:r w:rsidRPr="006122C4">
        <w:rPr>
          <w:rFonts w:ascii="Times New Roman" w:hAnsi="Times New Roman" w:cs="Times New Roman"/>
          <w:sz w:val="20"/>
          <w:szCs w:val="20"/>
        </w:rPr>
        <w:t>The duration of the course shall be for two academic years with each academic year spread over a period of not less than one hundred and eighty working days in addition to 500 hours practical training spread over a period of not less than 3 months.</w:t>
      </w:r>
    </w:p>
    <w:p w:rsidR="000726BC" w:rsidRPr="00F64E0B" w:rsidRDefault="000726BC" w:rsidP="000726BC">
      <w:pPr>
        <w:jc w:val="both"/>
        <w:rPr>
          <w:rFonts w:ascii="Times New Roman" w:hAnsi="Times New Roman" w:cs="Times New Roman"/>
          <w:b/>
          <w:u w:val="single"/>
        </w:rPr>
      </w:pPr>
      <w:r w:rsidRPr="00F64E0B">
        <w:rPr>
          <w:rFonts w:ascii="Times New Roman" w:hAnsi="Times New Roman" w:cs="Times New Roman"/>
          <w:b/>
          <w:u w:val="single"/>
        </w:rPr>
        <w:t>3.Course of study</w:t>
      </w:r>
    </w:p>
    <w:p w:rsidR="000726BC" w:rsidRPr="006122C4" w:rsidRDefault="000726BC" w:rsidP="000726BC">
      <w:pPr>
        <w:spacing w:after="0"/>
        <w:rPr>
          <w:rFonts w:ascii="Times New Roman" w:hAnsi="Times New Roman" w:cs="Times New Roman"/>
          <w:sz w:val="20"/>
          <w:szCs w:val="20"/>
        </w:rPr>
      </w:pPr>
      <w:r w:rsidRPr="006122C4">
        <w:rPr>
          <w:rFonts w:ascii="Times New Roman" w:hAnsi="Times New Roman" w:cs="Times New Roman"/>
          <w:sz w:val="20"/>
          <w:szCs w:val="20"/>
        </w:rPr>
        <w:t>The course of study for Diploma in Pharmacy Part I and Diploma in Pharmacy Part II shall include the subjects as given in the Tables I &amp; II below. The number of hour devoted to each subject for its teaching in Theory and Practical, shall not be less than that noted against it in columns 2 and 3 of the Tables</w:t>
      </w:r>
    </w:p>
    <w:p w:rsidR="000726BC" w:rsidRPr="006122C4" w:rsidRDefault="000726BC" w:rsidP="000726BC">
      <w:pPr>
        <w:spacing w:after="0"/>
        <w:jc w:val="both"/>
        <w:rPr>
          <w:rFonts w:ascii="Times New Roman" w:hAnsi="Times New Roman" w:cs="Times New Roman"/>
          <w:b/>
          <w:sz w:val="18"/>
          <w:szCs w:val="18"/>
        </w:rPr>
      </w:pPr>
      <w:r w:rsidRPr="006122C4">
        <w:rPr>
          <w:rFonts w:ascii="Times New Roman" w:hAnsi="Times New Roman" w:cs="Times New Roman"/>
          <w:b/>
          <w:sz w:val="18"/>
          <w:szCs w:val="18"/>
        </w:rPr>
        <w:t>TABLE –I DIPLOMA IN PHARMACY (PART- I)</w:t>
      </w:r>
    </w:p>
    <w:tbl>
      <w:tblPr>
        <w:tblStyle w:val="TableGrid"/>
        <w:tblW w:w="4698" w:type="dxa"/>
        <w:tblLook w:val="04A0" w:firstRow="1" w:lastRow="0" w:firstColumn="1" w:lastColumn="0" w:noHBand="0" w:noVBand="1"/>
      </w:tblPr>
      <w:tblGrid>
        <w:gridCol w:w="1666"/>
        <w:gridCol w:w="1502"/>
        <w:gridCol w:w="1530"/>
      </w:tblGrid>
      <w:tr w:rsidR="000726BC" w:rsidRPr="006122C4" w:rsidTr="00B42B18">
        <w:trPr>
          <w:trHeight w:val="23"/>
        </w:trPr>
        <w:tc>
          <w:tcPr>
            <w:tcW w:w="1666" w:type="dxa"/>
          </w:tcPr>
          <w:p w:rsidR="000726BC" w:rsidRPr="006122C4" w:rsidRDefault="000726BC" w:rsidP="00B42B18">
            <w:pPr>
              <w:jc w:val="both"/>
              <w:rPr>
                <w:rFonts w:ascii="Times New Roman" w:hAnsi="Times New Roman" w:cs="Times New Roman"/>
                <w:sz w:val="16"/>
                <w:szCs w:val="16"/>
              </w:rPr>
            </w:pPr>
          </w:p>
          <w:p w:rsidR="000726BC" w:rsidRPr="006122C4" w:rsidRDefault="000726BC" w:rsidP="00B42B18">
            <w:pPr>
              <w:jc w:val="both"/>
              <w:rPr>
                <w:rFonts w:ascii="Times New Roman" w:hAnsi="Times New Roman" w:cs="Times New Roman"/>
                <w:sz w:val="16"/>
                <w:szCs w:val="16"/>
              </w:rPr>
            </w:pPr>
            <w:r w:rsidRPr="006122C4">
              <w:rPr>
                <w:rFonts w:ascii="Times New Roman" w:hAnsi="Times New Roman" w:cs="Times New Roman"/>
                <w:sz w:val="16"/>
                <w:szCs w:val="16"/>
              </w:rPr>
              <w:t>SUBJECT</w:t>
            </w:r>
          </w:p>
          <w:p w:rsidR="000726BC" w:rsidRPr="006122C4" w:rsidRDefault="000726BC" w:rsidP="00B42B18">
            <w:pPr>
              <w:jc w:val="both"/>
              <w:rPr>
                <w:rFonts w:ascii="Times New Roman" w:hAnsi="Times New Roman" w:cs="Times New Roman"/>
                <w:sz w:val="16"/>
                <w:szCs w:val="16"/>
              </w:rPr>
            </w:pPr>
          </w:p>
        </w:tc>
        <w:tc>
          <w:tcPr>
            <w:tcW w:w="1502" w:type="dxa"/>
          </w:tcPr>
          <w:p w:rsidR="000726BC" w:rsidRPr="006122C4" w:rsidRDefault="000726BC" w:rsidP="00B42B18">
            <w:pPr>
              <w:jc w:val="both"/>
              <w:rPr>
                <w:rFonts w:ascii="Times New Roman" w:hAnsi="Times New Roman" w:cs="Times New Roman"/>
                <w:sz w:val="16"/>
                <w:szCs w:val="16"/>
              </w:rPr>
            </w:pPr>
          </w:p>
          <w:p w:rsidR="000726BC" w:rsidRPr="006122C4" w:rsidRDefault="000726BC" w:rsidP="00B42B18">
            <w:pPr>
              <w:jc w:val="both"/>
              <w:rPr>
                <w:rFonts w:ascii="Times New Roman" w:hAnsi="Times New Roman" w:cs="Times New Roman"/>
                <w:sz w:val="16"/>
                <w:szCs w:val="16"/>
              </w:rPr>
            </w:pPr>
            <w:r w:rsidRPr="006122C4">
              <w:rPr>
                <w:rFonts w:ascii="Times New Roman" w:hAnsi="Times New Roman" w:cs="Times New Roman"/>
                <w:sz w:val="16"/>
                <w:szCs w:val="16"/>
              </w:rPr>
              <w:t>NO. OF HOURS OF THEORY</w:t>
            </w:r>
          </w:p>
          <w:p w:rsidR="000726BC" w:rsidRPr="006122C4" w:rsidRDefault="000726BC" w:rsidP="00B42B18">
            <w:pPr>
              <w:jc w:val="both"/>
              <w:rPr>
                <w:rFonts w:ascii="Times New Roman" w:hAnsi="Times New Roman" w:cs="Times New Roman"/>
                <w:sz w:val="16"/>
                <w:szCs w:val="16"/>
              </w:rPr>
            </w:pPr>
          </w:p>
        </w:tc>
        <w:tc>
          <w:tcPr>
            <w:tcW w:w="1530" w:type="dxa"/>
          </w:tcPr>
          <w:p w:rsidR="000726BC" w:rsidRPr="006122C4" w:rsidRDefault="000726BC" w:rsidP="00B42B18">
            <w:pPr>
              <w:jc w:val="both"/>
              <w:rPr>
                <w:rFonts w:ascii="Times New Roman" w:hAnsi="Times New Roman" w:cs="Times New Roman"/>
                <w:sz w:val="16"/>
                <w:szCs w:val="16"/>
              </w:rPr>
            </w:pPr>
          </w:p>
          <w:p w:rsidR="000726BC" w:rsidRPr="006122C4" w:rsidRDefault="000726BC" w:rsidP="00B42B18">
            <w:pPr>
              <w:jc w:val="both"/>
              <w:rPr>
                <w:rFonts w:ascii="Times New Roman" w:hAnsi="Times New Roman" w:cs="Times New Roman"/>
                <w:sz w:val="16"/>
                <w:szCs w:val="16"/>
              </w:rPr>
            </w:pPr>
            <w:r w:rsidRPr="006122C4">
              <w:rPr>
                <w:rFonts w:ascii="Times New Roman" w:hAnsi="Times New Roman" w:cs="Times New Roman"/>
                <w:sz w:val="16"/>
                <w:szCs w:val="16"/>
              </w:rPr>
              <w:t>NO. OF HOUR OF PRACTICAL</w:t>
            </w:r>
          </w:p>
          <w:p w:rsidR="000726BC" w:rsidRPr="006122C4" w:rsidRDefault="000726BC" w:rsidP="00B42B18">
            <w:pPr>
              <w:jc w:val="both"/>
              <w:rPr>
                <w:rFonts w:ascii="Times New Roman" w:hAnsi="Times New Roman" w:cs="Times New Roman"/>
                <w:sz w:val="16"/>
                <w:szCs w:val="16"/>
              </w:rPr>
            </w:pPr>
          </w:p>
        </w:tc>
      </w:tr>
      <w:tr w:rsidR="000726BC" w:rsidRPr="006122C4" w:rsidTr="00B42B18">
        <w:trPr>
          <w:trHeight w:val="393"/>
        </w:trPr>
        <w:tc>
          <w:tcPr>
            <w:tcW w:w="1666" w:type="dxa"/>
          </w:tcPr>
          <w:p w:rsidR="000726BC" w:rsidRPr="006122C4" w:rsidRDefault="000726BC" w:rsidP="00B42B18">
            <w:pPr>
              <w:jc w:val="both"/>
              <w:rPr>
                <w:rFonts w:ascii="Times New Roman" w:hAnsi="Times New Roman" w:cs="Times New Roman"/>
                <w:sz w:val="16"/>
                <w:szCs w:val="16"/>
              </w:rPr>
            </w:pPr>
            <w:r w:rsidRPr="006122C4">
              <w:rPr>
                <w:rFonts w:ascii="Times New Roman" w:hAnsi="Times New Roman" w:cs="Times New Roman"/>
                <w:sz w:val="16"/>
                <w:szCs w:val="16"/>
              </w:rPr>
              <w:t>Pharmaceutics I</w:t>
            </w:r>
          </w:p>
        </w:tc>
        <w:tc>
          <w:tcPr>
            <w:tcW w:w="1502" w:type="dxa"/>
          </w:tcPr>
          <w:p w:rsidR="000726BC" w:rsidRPr="006122C4" w:rsidRDefault="000726BC" w:rsidP="00B42B18">
            <w:pPr>
              <w:jc w:val="both"/>
              <w:rPr>
                <w:rFonts w:ascii="Times New Roman" w:hAnsi="Times New Roman" w:cs="Times New Roman"/>
                <w:sz w:val="16"/>
                <w:szCs w:val="16"/>
              </w:rPr>
            </w:pPr>
            <w:r w:rsidRPr="006122C4">
              <w:rPr>
                <w:rFonts w:ascii="Times New Roman" w:hAnsi="Times New Roman" w:cs="Times New Roman"/>
                <w:sz w:val="16"/>
                <w:szCs w:val="16"/>
              </w:rPr>
              <w:t>75</w:t>
            </w:r>
          </w:p>
        </w:tc>
        <w:tc>
          <w:tcPr>
            <w:tcW w:w="1530" w:type="dxa"/>
          </w:tcPr>
          <w:p w:rsidR="000726BC" w:rsidRPr="006122C4" w:rsidRDefault="000726BC" w:rsidP="00B42B18">
            <w:pPr>
              <w:jc w:val="both"/>
              <w:rPr>
                <w:rFonts w:ascii="Times New Roman" w:hAnsi="Times New Roman" w:cs="Times New Roman"/>
                <w:sz w:val="16"/>
                <w:szCs w:val="16"/>
              </w:rPr>
            </w:pPr>
            <w:r w:rsidRPr="006122C4">
              <w:rPr>
                <w:rFonts w:ascii="Times New Roman" w:hAnsi="Times New Roman" w:cs="Times New Roman"/>
                <w:sz w:val="16"/>
                <w:szCs w:val="16"/>
              </w:rPr>
              <w:t>100</w:t>
            </w:r>
          </w:p>
        </w:tc>
      </w:tr>
      <w:tr w:rsidR="000726BC" w:rsidRPr="006122C4" w:rsidTr="00B42B18">
        <w:trPr>
          <w:trHeight w:val="23"/>
        </w:trPr>
        <w:tc>
          <w:tcPr>
            <w:tcW w:w="1666" w:type="dxa"/>
          </w:tcPr>
          <w:p w:rsidR="000726BC" w:rsidRPr="006122C4" w:rsidRDefault="000726BC" w:rsidP="00B42B18">
            <w:pPr>
              <w:jc w:val="both"/>
              <w:rPr>
                <w:rFonts w:ascii="Times New Roman" w:hAnsi="Times New Roman" w:cs="Times New Roman"/>
                <w:sz w:val="16"/>
                <w:szCs w:val="16"/>
              </w:rPr>
            </w:pPr>
            <w:r w:rsidRPr="006122C4">
              <w:rPr>
                <w:rFonts w:ascii="Times New Roman" w:hAnsi="Times New Roman" w:cs="Times New Roman"/>
                <w:sz w:val="16"/>
                <w:szCs w:val="16"/>
              </w:rPr>
              <w:t>Pharmaceutical Chemistry I</w:t>
            </w:r>
          </w:p>
        </w:tc>
        <w:tc>
          <w:tcPr>
            <w:tcW w:w="1502" w:type="dxa"/>
          </w:tcPr>
          <w:p w:rsidR="000726BC" w:rsidRPr="006122C4" w:rsidRDefault="000726BC" w:rsidP="00B42B18">
            <w:pPr>
              <w:jc w:val="both"/>
              <w:rPr>
                <w:rFonts w:ascii="Times New Roman" w:hAnsi="Times New Roman" w:cs="Times New Roman"/>
                <w:sz w:val="16"/>
                <w:szCs w:val="16"/>
              </w:rPr>
            </w:pPr>
            <w:r w:rsidRPr="006122C4">
              <w:rPr>
                <w:rFonts w:ascii="Times New Roman" w:hAnsi="Times New Roman" w:cs="Times New Roman"/>
                <w:sz w:val="16"/>
                <w:szCs w:val="16"/>
              </w:rPr>
              <w:t>75</w:t>
            </w:r>
          </w:p>
        </w:tc>
        <w:tc>
          <w:tcPr>
            <w:tcW w:w="1530" w:type="dxa"/>
          </w:tcPr>
          <w:p w:rsidR="000726BC" w:rsidRPr="006122C4" w:rsidRDefault="000726BC" w:rsidP="00B42B18">
            <w:pPr>
              <w:jc w:val="both"/>
              <w:rPr>
                <w:rFonts w:ascii="Times New Roman" w:hAnsi="Times New Roman" w:cs="Times New Roman"/>
                <w:sz w:val="16"/>
                <w:szCs w:val="16"/>
              </w:rPr>
            </w:pPr>
            <w:r w:rsidRPr="006122C4">
              <w:rPr>
                <w:rFonts w:ascii="Times New Roman" w:hAnsi="Times New Roman" w:cs="Times New Roman"/>
                <w:sz w:val="16"/>
                <w:szCs w:val="16"/>
              </w:rPr>
              <w:t>75</w:t>
            </w:r>
          </w:p>
        </w:tc>
      </w:tr>
      <w:tr w:rsidR="000726BC" w:rsidRPr="006122C4" w:rsidTr="00B42B18">
        <w:trPr>
          <w:trHeight w:val="23"/>
        </w:trPr>
        <w:tc>
          <w:tcPr>
            <w:tcW w:w="1666" w:type="dxa"/>
          </w:tcPr>
          <w:p w:rsidR="000726BC" w:rsidRPr="006122C4" w:rsidRDefault="000726BC" w:rsidP="00B42B18">
            <w:pPr>
              <w:jc w:val="both"/>
              <w:rPr>
                <w:rFonts w:ascii="Times New Roman" w:hAnsi="Times New Roman" w:cs="Times New Roman"/>
                <w:sz w:val="16"/>
                <w:szCs w:val="16"/>
              </w:rPr>
            </w:pPr>
            <w:r w:rsidRPr="006122C4">
              <w:rPr>
                <w:rFonts w:ascii="Times New Roman" w:hAnsi="Times New Roman" w:cs="Times New Roman"/>
                <w:sz w:val="16"/>
                <w:szCs w:val="16"/>
              </w:rPr>
              <w:t>Pharmacognosy</w:t>
            </w:r>
          </w:p>
        </w:tc>
        <w:tc>
          <w:tcPr>
            <w:tcW w:w="1502" w:type="dxa"/>
          </w:tcPr>
          <w:p w:rsidR="000726BC" w:rsidRPr="006122C4" w:rsidRDefault="000726BC" w:rsidP="00B42B18">
            <w:pPr>
              <w:jc w:val="both"/>
              <w:rPr>
                <w:rFonts w:ascii="Times New Roman" w:hAnsi="Times New Roman" w:cs="Times New Roman"/>
                <w:sz w:val="16"/>
                <w:szCs w:val="16"/>
              </w:rPr>
            </w:pPr>
            <w:r w:rsidRPr="006122C4">
              <w:rPr>
                <w:rFonts w:ascii="Times New Roman" w:hAnsi="Times New Roman" w:cs="Times New Roman"/>
                <w:sz w:val="16"/>
                <w:szCs w:val="16"/>
              </w:rPr>
              <w:t>75</w:t>
            </w:r>
          </w:p>
        </w:tc>
        <w:tc>
          <w:tcPr>
            <w:tcW w:w="1530" w:type="dxa"/>
          </w:tcPr>
          <w:p w:rsidR="000726BC" w:rsidRPr="006122C4" w:rsidRDefault="000726BC" w:rsidP="00B42B18">
            <w:pPr>
              <w:jc w:val="both"/>
              <w:rPr>
                <w:rFonts w:ascii="Times New Roman" w:hAnsi="Times New Roman" w:cs="Times New Roman"/>
                <w:sz w:val="16"/>
                <w:szCs w:val="16"/>
              </w:rPr>
            </w:pPr>
            <w:r w:rsidRPr="006122C4">
              <w:rPr>
                <w:rFonts w:ascii="Times New Roman" w:hAnsi="Times New Roman" w:cs="Times New Roman"/>
                <w:sz w:val="16"/>
                <w:szCs w:val="16"/>
              </w:rPr>
              <w:t>75</w:t>
            </w:r>
          </w:p>
        </w:tc>
      </w:tr>
      <w:tr w:rsidR="000726BC" w:rsidRPr="006122C4" w:rsidTr="00B42B18">
        <w:trPr>
          <w:trHeight w:val="23"/>
        </w:trPr>
        <w:tc>
          <w:tcPr>
            <w:tcW w:w="1666" w:type="dxa"/>
          </w:tcPr>
          <w:p w:rsidR="000726BC" w:rsidRPr="006122C4" w:rsidRDefault="000726BC" w:rsidP="00B42B18">
            <w:pPr>
              <w:jc w:val="both"/>
              <w:rPr>
                <w:rFonts w:ascii="Times New Roman" w:hAnsi="Times New Roman" w:cs="Times New Roman"/>
                <w:sz w:val="16"/>
                <w:szCs w:val="16"/>
              </w:rPr>
            </w:pPr>
            <w:r w:rsidRPr="006122C4">
              <w:rPr>
                <w:rFonts w:ascii="Times New Roman" w:hAnsi="Times New Roman" w:cs="Times New Roman"/>
                <w:sz w:val="16"/>
                <w:szCs w:val="16"/>
              </w:rPr>
              <w:t>Biochemistry &amp; Clinical Pathology</w:t>
            </w:r>
          </w:p>
        </w:tc>
        <w:tc>
          <w:tcPr>
            <w:tcW w:w="1502" w:type="dxa"/>
          </w:tcPr>
          <w:p w:rsidR="000726BC" w:rsidRPr="006122C4" w:rsidRDefault="000726BC" w:rsidP="00B42B18">
            <w:pPr>
              <w:jc w:val="both"/>
              <w:rPr>
                <w:rFonts w:ascii="Times New Roman" w:hAnsi="Times New Roman" w:cs="Times New Roman"/>
                <w:sz w:val="16"/>
                <w:szCs w:val="16"/>
              </w:rPr>
            </w:pPr>
            <w:r w:rsidRPr="006122C4">
              <w:rPr>
                <w:rFonts w:ascii="Times New Roman" w:hAnsi="Times New Roman" w:cs="Times New Roman"/>
                <w:sz w:val="16"/>
                <w:szCs w:val="16"/>
              </w:rPr>
              <w:t>50</w:t>
            </w:r>
          </w:p>
        </w:tc>
        <w:tc>
          <w:tcPr>
            <w:tcW w:w="1530" w:type="dxa"/>
          </w:tcPr>
          <w:p w:rsidR="000726BC" w:rsidRPr="006122C4" w:rsidRDefault="000726BC" w:rsidP="00B42B18">
            <w:pPr>
              <w:jc w:val="both"/>
              <w:rPr>
                <w:rFonts w:ascii="Times New Roman" w:hAnsi="Times New Roman" w:cs="Times New Roman"/>
                <w:sz w:val="16"/>
                <w:szCs w:val="16"/>
              </w:rPr>
            </w:pPr>
            <w:r w:rsidRPr="006122C4">
              <w:rPr>
                <w:rFonts w:ascii="Times New Roman" w:hAnsi="Times New Roman" w:cs="Times New Roman"/>
                <w:sz w:val="16"/>
                <w:szCs w:val="16"/>
              </w:rPr>
              <w:t>75</w:t>
            </w:r>
          </w:p>
        </w:tc>
      </w:tr>
      <w:tr w:rsidR="000726BC" w:rsidRPr="006122C4" w:rsidTr="00B42B18">
        <w:trPr>
          <w:trHeight w:val="23"/>
        </w:trPr>
        <w:tc>
          <w:tcPr>
            <w:tcW w:w="1666" w:type="dxa"/>
          </w:tcPr>
          <w:p w:rsidR="000726BC" w:rsidRPr="006122C4" w:rsidRDefault="000726BC" w:rsidP="00B42B18">
            <w:pPr>
              <w:jc w:val="both"/>
              <w:rPr>
                <w:rFonts w:ascii="Times New Roman" w:hAnsi="Times New Roman" w:cs="Times New Roman"/>
                <w:sz w:val="16"/>
                <w:szCs w:val="16"/>
              </w:rPr>
            </w:pPr>
            <w:r w:rsidRPr="006122C4">
              <w:rPr>
                <w:rFonts w:ascii="Times New Roman" w:hAnsi="Times New Roman" w:cs="Times New Roman"/>
                <w:sz w:val="16"/>
                <w:szCs w:val="16"/>
              </w:rPr>
              <w:t>Human Anatomy &amp; Physiology</w:t>
            </w:r>
          </w:p>
        </w:tc>
        <w:tc>
          <w:tcPr>
            <w:tcW w:w="1502" w:type="dxa"/>
          </w:tcPr>
          <w:p w:rsidR="000726BC" w:rsidRPr="006122C4" w:rsidRDefault="000726BC" w:rsidP="00B42B18">
            <w:pPr>
              <w:jc w:val="both"/>
              <w:rPr>
                <w:rFonts w:ascii="Times New Roman" w:hAnsi="Times New Roman" w:cs="Times New Roman"/>
                <w:sz w:val="16"/>
                <w:szCs w:val="16"/>
              </w:rPr>
            </w:pPr>
            <w:r w:rsidRPr="006122C4">
              <w:rPr>
                <w:rFonts w:ascii="Times New Roman" w:hAnsi="Times New Roman" w:cs="Times New Roman"/>
                <w:sz w:val="16"/>
                <w:szCs w:val="16"/>
              </w:rPr>
              <w:t>75</w:t>
            </w:r>
          </w:p>
        </w:tc>
        <w:tc>
          <w:tcPr>
            <w:tcW w:w="1530" w:type="dxa"/>
          </w:tcPr>
          <w:p w:rsidR="000726BC" w:rsidRPr="006122C4" w:rsidRDefault="000726BC" w:rsidP="00B42B18">
            <w:pPr>
              <w:jc w:val="both"/>
              <w:rPr>
                <w:rFonts w:ascii="Times New Roman" w:hAnsi="Times New Roman" w:cs="Times New Roman"/>
                <w:sz w:val="16"/>
                <w:szCs w:val="16"/>
              </w:rPr>
            </w:pPr>
            <w:r w:rsidRPr="006122C4">
              <w:rPr>
                <w:rFonts w:ascii="Times New Roman" w:hAnsi="Times New Roman" w:cs="Times New Roman"/>
                <w:sz w:val="16"/>
                <w:szCs w:val="16"/>
              </w:rPr>
              <w:t>50</w:t>
            </w:r>
          </w:p>
        </w:tc>
      </w:tr>
      <w:tr w:rsidR="000726BC" w:rsidRPr="006122C4" w:rsidTr="00B42B18">
        <w:trPr>
          <w:trHeight w:val="23"/>
        </w:trPr>
        <w:tc>
          <w:tcPr>
            <w:tcW w:w="1666" w:type="dxa"/>
          </w:tcPr>
          <w:p w:rsidR="000726BC" w:rsidRPr="006122C4" w:rsidRDefault="000726BC" w:rsidP="00B42B18">
            <w:pPr>
              <w:jc w:val="both"/>
              <w:rPr>
                <w:rFonts w:ascii="Times New Roman" w:hAnsi="Times New Roman" w:cs="Times New Roman"/>
                <w:sz w:val="16"/>
                <w:szCs w:val="16"/>
              </w:rPr>
            </w:pPr>
            <w:r w:rsidRPr="006122C4">
              <w:rPr>
                <w:rFonts w:ascii="Times New Roman" w:hAnsi="Times New Roman" w:cs="Times New Roman"/>
                <w:sz w:val="16"/>
                <w:szCs w:val="16"/>
              </w:rPr>
              <w:t>Health Education &amp; Community Pharmacy</w:t>
            </w:r>
          </w:p>
        </w:tc>
        <w:tc>
          <w:tcPr>
            <w:tcW w:w="1502" w:type="dxa"/>
          </w:tcPr>
          <w:p w:rsidR="000726BC" w:rsidRPr="006122C4" w:rsidRDefault="000726BC" w:rsidP="00B42B18">
            <w:pPr>
              <w:jc w:val="both"/>
              <w:rPr>
                <w:rFonts w:ascii="Times New Roman" w:hAnsi="Times New Roman" w:cs="Times New Roman"/>
                <w:sz w:val="16"/>
                <w:szCs w:val="16"/>
              </w:rPr>
            </w:pPr>
            <w:r w:rsidRPr="006122C4">
              <w:rPr>
                <w:rFonts w:ascii="Times New Roman" w:hAnsi="Times New Roman" w:cs="Times New Roman"/>
                <w:sz w:val="16"/>
                <w:szCs w:val="16"/>
              </w:rPr>
              <w:t>50</w:t>
            </w:r>
          </w:p>
        </w:tc>
        <w:tc>
          <w:tcPr>
            <w:tcW w:w="1530" w:type="dxa"/>
          </w:tcPr>
          <w:p w:rsidR="000726BC" w:rsidRPr="006122C4" w:rsidRDefault="000726BC" w:rsidP="00B42B18">
            <w:pPr>
              <w:jc w:val="both"/>
              <w:rPr>
                <w:rFonts w:ascii="Times New Roman" w:hAnsi="Times New Roman" w:cs="Times New Roman"/>
                <w:sz w:val="16"/>
                <w:szCs w:val="16"/>
              </w:rPr>
            </w:pPr>
            <w:r w:rsidRPr="006122C4">
              <w:rPr>
                <w:rFonts w:ascii="Times New Roman" w:hAnsi="Times New Roman" w:cs="Times New Roman"/>
                <w:sz w:val="16"/>
                <w:szCs w:val="16"/>
              </w:rPr>
              <w:t>--</w:t>
            </w:r>
          </w:p>
        </w:tc>
      </w:tr>
      <w:tr w:rsidR="000726BC" w:rsidRPr="006122C4" w:rsidTr="00B42B18">
        <w:trPr>
          <w:trHeight w:val="23"/>
        </w:trPr>
        <w:tc>
          <w:tcPr>
            <w:tcW w:w="1666" w:type="dxa"/>
          </w:tcPr>
          <w:p w:rsidR="000726BC" w:rsidRPr="006122C4" w:rsidRDefault="000726BC" w:rsidP="00B42B18">
            <w:pPr>
              <w:jc w:val="both"/>
              <w:rPr>
                <w:rFonts w:ascii="Times New Roman" w:hAnsi="Times New Roman" w:cs="Times New Roman"/>
                <w:sz w:val="16"/>
                <w:szCs w:val="16"/>
              </w:rPr>
            </w:pPr>
            <w:proofErr w:type="spellStart"/>
            <w:r w:rsidRPr="006122C4">
              <w:rPr>
                <w:rFonts w:ascii="Times New Roman" w:hAnsi="Times New Roman" w:cs="Times New Roman"/>
                <w:sz w:val="16"/>
                <w:szCs w:val="16"/>
              </w:rPr>
              <w:t>Toatal</w:t>
            </w:r>
            <w:proofErr w:type="spellEnd"/>
            <w:r w:rsidRPr="006122C4">
              <w:rPr>
                <w:rFonts w:ascii="Times New Roman" w:hAnsi="Times New Roman" w:cs="Times New Roman"/>
                <w:sz w:val="16"/>
                <w:szCs w:val="16"/>
              </w:rPr>
              <w:t>=775</w:t>
            </w:r>
          </w:p>
        </w:tc>
        <w:tc>
          <w:tcPr>
            <w:tcW w:w="1502" w:type="dxa"/>
          </w:tcPr>
          <w:p w:rsidR="000726BC" w:rsidRPr="006122C4" w:rsidRDefault="000726BC" w:rsidP="00B42B18">
            <w:pPr>
              <w:jc w:val="both"/>
              <w:rPr>
                <w:rFonts w:ascii="Times New Roman" w:hAnsi="Times New Roman" w:cs="Times New Roman"/>
                <w:sz w:val="16"/>
                <w:szCs w:val="16"/>
              </w:rPr>
            </w:pPr>
            <w:r w:rsidRPr="006122C4">
              <w:rPr>
                <w:rFonts w:ascii="Times New Roman" w:hAnsi="Times New Roman" w:cs="Times New Roman"/>
                <w:sz w:val="16"/>
                <w:szCs w:val="16"/>
              </w:rPr>
              <w:t>400</w:t>
            </w:r>
          </w:p>
        </w:tc>
        <w:tc>
          <w:tcPr>
            <w:tcW w:w="1530" w:type="dxa"/>
          </w:tcPr>
          <w:p w:rsidR="000726BC" w:rsidRPr="006122C4" w:rsidRDefault="000726BC" w:rsidP="00B42B18">
            <w:pPr>
              <w:jc w:val="both"/>
              <w:rPr>
                <w:rFonts w:ascii="Times New Roman" w:hAnsi="Times New Roman" w:cs="Times New Roman"/>
                <w:sz w:val="16"/>
                <w:szCs w:val="16"/>
              </w:rPr>
            </w:pPr>
            <w:r w:rsidRPr="006122C4">
              <w:rPr>
                <w:rFonts w:ascii="Times New Roman" w:hAnsi="Times New Roman" w:cs="Times New Roman"/>
                <w:sz w:val="16"/>
                <w:szCs w:val="16"/>
              </w:rPr>
              <w:t>375</w:t>
            </w:r>
          </w:p>
        </w:tc>
      </w:tr>
    </w:tbl>
    <w:p w:rsidR="000726BC" w:rsidRDefault="000726BC" w:rsidP="000726BC">
      <w:pPr>
        <w:spacing w:after="0"/>
        <w:jc w:val="both"/>
        <w:rPr>
          <w:rFonts w:ascii="Times New Roman" w:hAnsi="Times New Roman" w:cs="Times New Roman"/>
        </w:rPr>
      </w:pPr>
    </w:p>
    <w:p w:rsidR="000726BC" w:rsidRPr="006122C4" w:rsidRDefault="000726BC" w:rsidP="000726BC">
      <w:pPr>
        <w:spacing w:after="0"/>
        <w:jc w:val="both"/>
        <w:rPr>
          <w:rFonts w:ascii="Times New Roman" w:hAnsi="Times New Roman" w:cs="Times New Roman"/>
          <w:b/>
          <w:sz w:val="18"/>
          <w:szCs w:val="18"/>
        </w:rPr>
      </w:pPr>
      <w:r>
        <w:rPr>
          <w:rFonts w:ascii="Times New Roman" w:hAnsi="Times New Roman" w:cs="Times New Roman"/>
          <w:b/>
          <w:sz w:val="18"/>
          <w:szCs w:val="18"/>
        </w:rPr>
        <w:t xml:space="preserve">TABLE –II   </w:t>
      </w:r>
      <w:r w:rsidRPr="006122C4">
        <w:rPr>
          <w:rFonts w:ascii="Times New Roman" w:hAnsi="Times New Roman" w:cs="Times New Roman"/>
          <w:b/>
          <w:sz w:val="18"/>
          <w:szCs w:val="18"/>
        </w:rPr>
        <w:t>DIPLOMA IN PHARMACY (PART –II)</w:t>
      </w:r>
    </w:p>
    <w:tbl>
      <w:tblPr>
        <w:tblStyle w:val="TableGrid"/>
        <w:tblW w:w="4698" w:type="dxa"/>
        <w:tblLook w:val="04A0" w:firstRow="1" w:lastRow="0" w:firstColumn="1" w:lastColumn="0" w:noHBand="0" w:noVBand="1"/>
      </w:tblPr>
      <w:tblGrid>
        <w:gridCol w:w="1869"/>
        <w:gridCol w:w="1335"/>
        <w:gridCol w:w="1494"/>
      </w:tblGrid>
      <w:tr w:rsidR="000726BC" w:rsidRPr="006122C4" w:rsidTr="00B42B18">
        <w:trPr>
          <w:trHeight w:val="575"/>
        </w:trPr>
        <w:tc>
          <w:tcPr>
            <w:tcW w:w="1869" w:type="dxa"/>
          </w:tcPr>
          <w:p w:rsidR="000726BC" w:rsidRPr="006122C4" w:rsidRDefault="000726BC" w:rsidP="00B42B18">
            <w:pPr>
              <w:jc w:val="both"/>
              <w:rPr>
                <w:rFonts w:ascii="Times New Roman" w:hAnsi="Times New Roman" w:cs="Times New Roman"/>
                <w:sz w:val="16"/>
                <w:szCs w:val="16"/>
              </w:rPr>
            </w:pPr>
          </w:p>
          <w:p w:rsidR="000726BC" w:rsidRPr="006122C4" w:rsidRDefault="000726BC" w:rsidP="00B42B18">
            <w:pPr>
              <w:jc w:val="both"/>
              <w:rPr>
                <w:rFonts w:ascii="Times New Roman" w:hAnsi="Times New Roman" w:cs="Times New Roman"/>
                <w:sz w:val="16"/>
                <w:szCs w:val="16"/>
              </w:rPr>
            </w:pPr>
            <w:r w:rsidRPr="006122C4">
              <w:rPr>
                <w:rFonts w:ascii="Times New Roman" w:hAnsi="Times New Roman" w:cs="Times New Roman"/>
                <w:sz w:val="16"/>
                <w:szCs w:val="16"/>
              </w:rPr>
              <w:t>SUBJECT</w:t>
            </w:r>
          </w:p>
        </w:tc>
        <w:tc>
          <w:tcPr>
            <w:tcW w:w="1335" w:type="dxa"/>
          </w:tcPr>
          <w:p w:rsidR="000726BC" w:rsidRPr="006122C4" w:rsidRDefault="000726BC" w:rsidP="00B42B18">
            <w:pPr>
              <w:jc w:val="both"/>
              <w:rPr>
                <w:rFonts w:ascii="Times New Roman" w:hAnsi="Times New Roman" w:cs="Times New Roman"/>
                <w:sz w:val="16"/>
                <w:szCs w:val="16"/>
              </w:rPr>
            </w:pPr>
          </w:p>
          <w:p w:rsidR="000726BC" w:rsidRPr="006122C4" w:rsidRDefault="000726BC" w:rsidP="00B42B18">
            <w:pPr>
              <w:jc w:val="both"/>
              <w:rPr>
                <w:rFonts w:ascii="Times New Roman" w:hAnsi="Times New Roman" w:cs="Times New Roman"/>
                <w:sz w:val="16"/>
                <w:szCs w:val="16"/>
              </w:rPr>
            </w:pPr>
            <w:r w:rsidRPr="006122C4">
              <w:rPr>
                <w:rFonts w:ascii="Times New Roman" w:hAnsi="Times New Roman" w:cs="Times New Roman"/>
                <w:sz w:val="16"/>
                <w:szCs w:val="16"/>
              </w:rPr>
              <w:t>NO. OF HOURS OF THEORY</w:t>
            </w:r>
          </w:p>
          <w:p w:rsidR="000726BC" w:rsidRPr="006122C4" w:rsidRDefault="000726BC" w:rsidP="00B42B18">
            <w:pPr>
              <w:jc w:val="both"/>
              <w:rPr>
                <w:rFonts w:ascii="Times New Roman" w:hAnsi="Times New Roman" w:cs="Times New Roman"/>
                <w:sz w:val="16"/>
                <w:szCs w:val="16"/>
              </w:rPr>
            </w:pPr>
          </w:p>
        </w:tc>
        <w:tc>
          <w:tcPr>
            <w:tcW w:w="1494" w:type="dxa"/>
          </w:tcPr>
          <w:p w:rsidR="000726BC" w:rsidRPr="006122C4" w:rsidRDefault="000726BC" w:rsidP="00B42B18">
            <w:pPr>
              <w:jc w:val="both"/>
              <w:rPr>
                <w:rFonts w:ascii="Times New Roman" w:hAnsi="Times New Roman" w:cs="Times New Roman"/>
                <w:sz w:val="16"/>
                <w:szCs w:val="16"/>
              </w:rPr>
            </w:pPr>
          </w:p>
          <w:p w:rsidR="000726BC" w:rsidRPr="006122C4" w:rsidRDefault="000726BC" w:rsidP="00B42B18">
            <w:pPr>
              <w:jc w:val="both"/>
              <w:rPr>
                <w:rFonts w:ascii="Times New Roman" w:hAnsi="Times New Roman" w:cs="Times New Roman"/>
                <w:sz w:val="16"/>
                <w:szCs w:val="16"/>
              </w:rPr>
            </w:pPr>
            <w:r w:rsidRPr="006122C4">
              <w:rPr>
                <w:rFonts w:ascii="Times New Roman" w:hAnsi="Times New Roman" w:cs="Times New Roman"/>
                <w:sz w:val="16"/>
                <w:szCs w:val="16"/>
              </w:rPr>
              <w:t>NO. OF HOUR OF PRACTICAL</w:t>
            </w:r>
          </w:p>
          <w:p w:rsidR="000726BC" w:rsidRPr="006122C4" w:rsidRDefault="000726BC" w:rsidP="00B42B18">
            <w:pPr>
              <w:jc w:val="both"/>
              <w:rPr>
                <w:rFonts w:ascii="Times New Roman" w:hAnsi="Times New Roman" w:cs="Times New Roman"/>
                <w:sz w:val="16"/>
                <w:szCs w:val="16"/>
              </w:rPr>
            </w:pPr>
          </w:p>
        </w:tc>
      </w:tr>
      <w:tr w:rsidR="000726BC" w:rsidRPr="006122C4" w:rsidTr="00B42B18">
        <w:trPr>
          <w:trHeight w:val="269"/>
        </w:trPr>
        <w:tc>
          <w:tcPr>
            <w:tcW w:w="1869" w:type="dxa"/>
          </w:tcPr>
          <w:p w:rsidR="000726BC" w:rsidRPr="006122C4" w:rsidRDefault="000726BC" w:rsidP="00B42B18">
            <w:pPr>
              <w:jc w:val="both"/>
              <w:rPr>
                <w:rFonts w:ascii="Times New Roman" w:hAnsi="Times New Roman" w:cs="Times New Roman"/>
                <w:sz w:val="16"/>
                <w:szCs w:val="16"/>
              </w:rPr>
            </w:pPr>
            <w:r w:rsidRPr="006122C4">
              <w:rPr>
                <w:rFonts w:ascii="Times New Roman" w:hAnsi="Times New Roman" w:cs="Times New Roman"/>
                <w:sz w:val="16"/>
                <w:szCs w:val="16"/>
              </w:rPr>
              <w:t>Pharmaceutics II</w:t>
            </w:r>
          </w:p>
        </w:tc>
        <w:tc>
          <w:tcPr>
            <w:tcW w:w="1335" w:type="dxa"/>
          </w:tcPr>
          <w:p w:rsidR="000726BC" w:rsidRPr="006122C4" w:rsidRDefault="000726BC" w:rsidP="00B42B18">
            <w:pPr>
              <w:jc w:val="both"/>
              <w:rPr>
                <w:rFonts w:ascii="Times New Roman" w:hAnsi="Times New Roman" w:cs="Times New Roman"/>
                <w:sz w:val="16"/>
                <w:szCs w:val="16"/>
              </w:rPr>
            </w:pPr>
            <w:r w:rsidRPr="006122C4">
              <w:rPr>
                <w:rFonts w:ascii="Times New Roman" w:hAnsi="Times New Roman" w:cs="Times New Roman"/>
                <w:sz w:val="16"/>
                <w:szCs w:val="16"/>
              </w:rPr>
              <w:t>75</w:t>
            </w:r>
          </w:p>
        </w:tc>
        <w:tc>
          <w:tcPr>
            <w:tcW w:w="1494" w:type="dxa"/>
          </w:tcPr>
          <w:p w:rsidR="000726BC" w:rsidRPr="006122C4" w:rsidRDefault="000726BC" w:rsidP="00B42B18">
            <w:pPr>
              <w:jc w:val="both"/>
              <w:rPr>
                <w:rFonts w:ascii="Times New Roman" w:hAnsi="Times New Roman" w:cs="Times New Roman"/>
                <w:sz w:val="16"/>
                <w:szCs w:val="16"/>
              </w:rPr>
            </w:pPr>
            <w:r w:rsidRPr="006122C4">
              <w:rPr>
                <w:rFonts w:ascii="Times New Roman" w:hAnsi="Times New Roman" w:cs="Times New Roman"/>
                <w:sz w:val="16"/>
                <w:szCs w:val="16"/>
              </w:rPr>
              <w:t>100</w:t>
            </w:r>
          </w:p>
        </w:tc>
      </w:tr>
      <w:tr w:rsidR="000726BC" w:rsidRPr="006122C4" w:rsidTr="00B42B18">
        <w:trPr>
          <w:trHeight w:val="286"/>
        </w:trPr>
        <w:tc>
          <w:tcPr>
            <w:tcW w:w="1869" w:type="dxa"/>
          </w:tcPr>
          <w:p w:rsidR="000726BC" w:rsidRPr="006122C4" w:rsidRDefault="000726BC" w:rsidP="00B42B18">
            <w:pPr>
              <w:jc w:val="both"/>
              <w:rPr>
                <w:rFonts w:ascii="Times New Roman" w:hAnsi="Times New Roman" w:cs="Times New Roman"/>
                <w:sz w:val="16"/>
                <w:szCs w:val="16"/>
              </w:rPr>
            </w:pPr>
            <w:r w:rsidRPr="006122C4">
              <w:rPr>
                <w:rFonts w:ascii="Times New Roman" w:hAnsi="Times New Roman" w:cs="Times New Roman"/>
                <w:sz w:val="16"/>
                <w:szCs w:val="16"/>
              </w:rPr>
              <w:t>Pharmaceutical Chemistry II</w:t>
            </w:r>
          </w:p>
        </w:tc>
        <w:tc>
          <w:tcPr>
            <w:tcW w:w="1335" w:type="dxa"/>
          </w:tcPr>
          <w:p w:rsidR="000726BC" w:rsidRPr="006122C4" w:rsidRDefault="000726BC" w:rsidP="00B42B18">
            <w:pPr>
              <w:jc w:val="both"/>
              <w:rPr>
                <w:rFonts w:ascii="Times New Roman" w:hAnsi="Times New Roman" w:cs="Times New Roman"/>
                <w:sz w:val="16"/>
                <w:szCs w:val="16"/>
              </w:rPr>
            </w:pPr>
            <w:r w:rsidRPr="006122C4">
              <w:rPr>
                <w:rFonts w:ascii="Times New Roman" w:hAnsi="Times New Roman" w:cs="Times New Roman"/>
                <w:sz w:val="16"/>
                <w:szCs w:val="16"/>
              </w:rPr>
              <w:t>100</w:t>
            </w:r>
          </w:p>
        </w:tc>
        <w:tc>
          <w:tcPr>
            <w:tcW w:w="1494" w:type="dxa"/>
          </w:tcPr>
          <w:p w:rsidR="000726BC" w:rsidRPr="006122C4" w:rsidRDefault="000726BC" w:rsidP="00B42B18">
            <w:pPr>
              <w:jc w:val="both"/>
              <w:rPr>
                <w:rFonts w:ascii="Times New Roman" w:hAnsi="Times New Roman" w:cs="Times New Roman"/>
                <w:sz w:val="16"/>
                <w:szCs w:val="16"/>
              </w:rPr>
            </w:pPr>
            <w:r w:rsidRPr="006122C4">
              <w:rPr>
                <w:rFonts w:ascii="Times New Roman" w:hAnsi="Times New Roman" w:cs="Times New Roman"/>
                <w:sz w:val="16"/>
                <w:szCs w:val="16"/>
              </w:rPr>
              <w:t>75</w:t>
            </w:r>
          </w:p>
        </w:tc>
      </w:tr>
      <w:tr w:rsidR="000726BC" w:rsidRPr="006122C4" w:rsidTr="00B42B18">
        <w:trPr>
          <w:trHeight w:val="269"/>
        </w:trPr>
        <w:tc>
          <w:tcPr>
            <w:tcW w:w="1869" w:type="dxa"/>
          </w:tcPr>
          <w:p w:rsidR="000726BC" w:rsidRPr="006122C4" w:rsidRDefault="000726BC" w:rsidP="00B42B18">
            <w:pPr>
              <w:jc w:val="both"/>
              <w:rPr>
                <w:rFonts w:ascii="Times New Roman" w:hAnsi="Times New Roman" w:cs="Times New Roman"/>
                <w:sz w:val="16"/>
                <w:szCs w:val="16"/>
              </w:rPr>
            </w:pPr>
            <w:r>
              <w:rPr>
                <w:rFonts w:ascii="Times New Roman" w:hAnsi="Times New Roman" w:cs="Times New Roman"/>
                <w:sz w:val="16"/>
                <w:szCs w:val="16"/>
              </w:rPr>
              <w:t>Pharmacology</w:t>
            </w:r>
            <w:r w:rsidRPr="006122C4">
              <w:rPr>
                <w:rFonts w:ascii="Times New Roman" w:hAnsi="Times New Roman" w:cs="Times New Roman"/>
                <w:sz w:val="16"/>
                <w:szCs w:val="16"/>
              </w:rPr>
              <w:t>&amp; Toxicology</w:t>
            </w:r>
          </w:p>
        </w:tc>
        <w:tc>
          <w:tcPr>
            <w:tcW w:w="1335" w:type="dxa"/>
          </w:tcPr>
          <w:p w:rsidR="000726BC" w:rsidRPr="006122C4" w:rsidRDefault="000726BC" w:rsidP="00B42B18">
            <w:pPr>
              <w:jc w:val="both"/>
              <w:rPr>
                <w:rFonts w:ascii="Times New Roman" w:hAnsi="Times New Roman" w:cs="Times New Roman"/>
                <w:sz w:val="16"/>
                <w:szCs w:val="16"/>
              </w:rPr>
            </w:pPr>
            <w:r w:rsidRPr="006122C4">
              <w:rPr>
                <w:rFonts w:ascii="Times New Roman" w:hAnsi="Times New Roman" w:cs="Times New Roman"/>
                <w:sz w:val="16"/>
                <w:szCs w:val="16"/>
              </w:rPr>
              <w:t>75</w:t>
            </w:r>
          </w:p>
        </w:tc>
        <w:tc>
          <w:tcPr>
            <w:tcW w:w="1494" w:type="dxa"/>
          </w:tcPr>
          <w:p w:rsidR="000726BC" w:rsidRPr="006122C4" w:rsidRDefault="000726BC" w:rsidP="00B42B18">
            <w:pPr>
              <w:jc w:val="both"/>
              <w:rPr>
                <w:rFonts w:ascii="Times New Roman" w:hAnsi="Times New Roman" w:cs="Times New Roman"/>
                <w:sz w:val="16"/>
                <w:szCs w:val="16"/>
              </w:rPr>
            </w:pPr>
            <w:r w:rsidRPr="006122C4">
              <w:rPr>
                <w:rFonts w:ascii="Times New Roman" w:hAnsi="Times New Roman" w:cs="Times New Roman"/>
                <w:sz w:val="16"/>
                <w:szCs w:val="16"/>
              </w:rPr>
              <w:t>50</w:t>
            </w:r>
          </w:p>
        </w:tc>
      </w:tr>
      <w:tr w:rsidR="000726BC" w:rsidRPr="006122C4" w:rsidTr="00B42B18">
        <w:trPr>
          <w:trHeight w:val="286"/>
        </w:trPr>
        <w:tc>
          <w:tcPr>
            <w:tcW w:w="1869" w:type="dxa"/>
          </w:tcPr>
          <w:p w:rsidR="000726BC" w:rsidRPr="006122C4" w:rsidRDefault="000726BC" w:rsidP="00B42B18">
            <w:pPr>
              <w:jc w:val="both"/>
              <w:rPr>
                <w:rFonts w:ascii="Times New Roman" w:hAnsi="Times New Roman" w:cs="Times New Roman"/>
                <w:sz w:val="16"/>
                <w:szCs w:val="16"/>
              </w:rPr>
            </w:pPr>
            <w:r w:rsidRPr="006122C4">
              <w:rPr>
                <w:rFonts w:ascii="Times New Roman" w:hAnsi="Times New Roman" w:cs="Times New Roman"/>
                <w:sz w:val="16"/>
                <w:szCs w:val="16"/>
              </w:rPr>
              <w:t>Pharmaceutical Jurisprudence</w:t>
            </w:r>
          </w:p>
        </w:tc>
        <w:tc>
          <w:tcPr>
            <w:tcW w:w="1335" w:type="dxa"/>
          </w:tcPr>
          <w:p w:rsidR="000726BC" w:rsidRPr="006122C4" w:rsidRDefault="000726BC" w:rsidP="00B42B18">
            <w:pPr>
              <w:jc w:val="both"/>
              <w:rPr>
                <w:rFonts w:ascii="Times New Roman" w:hAnsi="Times New Roman" w:cs="Times New Roman"/>
                <w:sz w:val="16"/>
                <w:szCs w:val="16"/>
              </w:rPr>
            </w:pPr>
            <w:r w:rsidRPr="006122C4">
              <w:rPr>
                <w:rFonts w:ascii="Times New Roman" w:hAnsi="Times New Roman" w:cs="Times New Roman"/>
                <w:sz w:val="16"/>
                <w:szCs w:val="16"/>
              </w:rPr>
              <w:t>50</w:t>
            </w:r>
          </w:p>
        </w:tc>
        <w:tc>
          <w:tcPr>
            <w:tcW w:w="1494" w:type="dxa"/>
          </w:tcPr>
          <w:p w:rsidR="000726BC" w:rsidRPr="006122C4" w:rsidRDefault="000726BC" w:rsidP="00B42B18">
            <w:pPr>
              <w:jc w:val="both"/>
              <w:rPr>
                <w:rFonts w:ascii="Times New Roman" w:hAnsi="Times New Roman" w:cs="Times New Roman"/>
                <w:sz w:val="16"/>
                <w:szCs w:val="16"/>
              </w:rPr>
            </w:pPr>
            <w:r w:rsidRPr="006122C4">
              <w:rPr>
                <w:rFonts w:ascii="Times New Roman" w:hAnsi="Times New Roman" w:cs="Times New Roman"/>
                <w:sz w:val="16"/>
                <w:szCs w:val="16"/>
              </w:rPr>
              <w:t>--</w:t>
            </w:r>
          </w:p>
        </w:tc>
      </w:tr>
      <w:tr w:rsidR="000726BC" w:rsidRPr="006122C4" w:rsidTr="00B42B18">
        <w:trPr>
          <w:trHeight w:val="269"/>
        </w:trPr>
        <w:tc>
          <w:tcPr>
            <w:tcW w:w="1869" w:type="dxa"/>
          </w:tcPr>
          <w:p w:rsidR="000726BC" w:rsidRPr="006122C4" w:rsidRDefault="000726BC" w:rsidP="00B42B18">
            <w:pPr>
              <w:jc w:val="both"/>
              <w:rPr>
                <w:rFonts w:ascii="Times New Roman" w:hAnsi="Times New Roman" w:cs="Times New Roman"/>
                <w:sz w:val="16"/>
                <w:szCs w:val="16"/>
              </w:rPr>
            </w:pPr>
            <w:r w:rsidRPr="006122C4">
              <w:rPr>
                <w:rFonts w:ascii="Times New Roman" w:hAnsi="Times New Roman" w:cs="Times New Roman"/>
                <w:sz w:val="16"/>
                <w:szCs w:val="16"/>
              </w:rPr>
              <w:t>Drug Store and Business Management</w:t>
            </w:r>
          </w:p>
        </w:tc>
        <w:tc>
          <w:tcPr>
            <w:tcW w:w="1335" w:type="dxa"/>
          </w:tcPr>
          <w:p w:rsidR="000726BC" w:rsidRPr="006122C4" w:rsidRDefault="000726BC" w:rsidP="00B42B18">
            <w:pPr>
              <w:jc w:val="both"/>
              <w:rPr>
                <w:rFonts w:ascii="Times New Roman" w:hAnsi="Times New Roman" w:cs="Times New Roman"/>
                <w:sz w:val="16"/>
                <w:szCs w:val="16"/>
              </w:rPr>
            </w:pPr>
            <w:r w:rsidRPr="006122C4">
              <w:rPr>
                <w:rFonts w:ascii="Times New Roman" w:hAnsi="Times New Roman" w:cs="Times New Roman"/>
                <w:sz w:val="16"/>
                <w:szCs w:val="16"/>
              </w:rPr>
              <w:t>75</w:t>
            </w:r>
          </w:p>
        </w:tc>
        <w:tc>
          <w:tcPr>
            <w:tcW w:w="1494" w:type="dxa"/>
          </w:tcPr>
          <w:p w:rsidR="000726BC" w:rsidRPr="006122C4" w:rsidRDefault="000726BC" w:rsidP="00B42B18">
            <w:pPr>
              <w:jc w:val="both"/>
              <w:rPr>
                <w:rFonts w:ascii="Times New Roman" w:hAnsi="Times New Roman" w:cs="Times New Roman"/>
                <w:sz w:val="16"/>
                <w:szCs w:val="16"/>
              </w:rPr>
            </w:pPr>
            <w:r w:rsidRPr="006122C4">
              <w:rPr>
                <w:rFonts w:ascii="Times New Roman" w:hAnsi="Times New Roman" w:cs="Times New Roman"/>
                <w:sz w:val="16"/>
                <w:szCs w:val="16"/>
              </w:rPr>
              <w:t>--</w:t>
            </w:r>
          </w:p>
        </w:tc>
      </w:tr>
      <w:tr w:rsidR="000726BC" w:rsidRPr="006122C4" w:rsidTr="00B42B18">
        <w:trPr>
          <w:trHeight w:val="269"/>
        </w:trPr>
        <w:tc>
          <w:tcPr>
            <w:tcW w:w="1869" w:type="dxa"/>
          </w:tcPr>
          <w:p w:rsidR="000726BC" w:rsidRPr="006122C4" w:rsidRDefault="000726BC" w:rsidP="00B42B18">
            <w:pPr>
              <w:jc w:val="both"/>
              <w:rPr>
                <w:rFonts w:ascii="Times New Roman" w:hAnsi="Times New Roman" w:cs="Times New Roman"/>
                <w:sz w:val="16"/>
                <w:szCs w:val="16"/>
              </w:rPr>
            </w:pPr>
            <w:r w:rsidRPr="006122C4">
              <w:rPr>
                <w:rFonts w:ascii="Times New Roman" w:hAnsi="Times New Roman" w:cs="Times New Roman"/>
                <w:sz w:val="16"/>
                <w:szCs w:val="16"/>
              </w:rPr>
              <w:t>Hospital and Clinical Pharmacy</w:t>
            </w:r>
          </w:p>
        </w:tc>
        <w:tc>
          <w:tcPr>
            <w:tcW w:w="1335" w:type="dxa"/>
          </w:tcPr>
          <w:p w:rsidR="000726BC" w:rsidRPr="006122C4" w:rsidRDefault="000726BC" w:rsidP="00B42B18">
            <w:pPr>
              <w:jc w:val="both"/>
              <w:rPr>
                <w:rFonts w:ascii="Times New Roman" w:hAnsi="Times New Roman" w:cs="Times New Roman"/>
                <w:sz w:val="16"/>
                <w:szCs w:val="16"/>
              </w:rPr>
            </w:pPr>
            <w:r w:rsidRPr="006122C4">
              <w:rPr>
                <w:rFonts w:ascii="Times New Roman" w:hAnsi="Times New Roman" w:cs="Times New Roman"/>
                <w:sz w:val="16"/>
                <w:szCs w:val="16"/>
              </w:rPr>
              <w:t>75</w:t>
            </w:r>
          </w:p>
        </w:tc>
        <w:tc>
          <w:tcPr>
            <w:tcW w:w="1494" w:type="dxa"/>
          </w:tcPr>
          <w:p w:rsidR="000726BC" w:rsidRPr="006122C4" w:rsidRDefault="000726BC" w:rsidP="00B42B18">
            <w:pPr>
              <w:jc w:val="both"/>
              <w:rPr>
                <w:rFonts w:ascii="Times New Roman" w:hAnsi="Times New Roman" w:cs="Times New Roman"/>
                <w:sz w:val="16"/>
                <w:szCs w:val="16"/>
              </w:rPr>
            </w:pPr>
            <w:r w:rsidRPr="006122C4">
              <w:rPr>
                <w:rFonts w:ascii="Times New Roman" w:hAnsi="Times New Roman" w:cs="Times New Roman"/>
                <w:sz w:val="16"/>
                <w:szCs w:val="16"/>
              </w:rPr>
              <w:t>50</w:t>
            </w:r>
          </w:p>
        </w:tc>
      </w:tr>
      <w:tr w:rsidR="000726BC" w:rsidRPr="006122C4" w:rsidTr="00B42B18">
        <w:trPr>
          <w:trHeight w:val="286"/>
        </w:trPr>
        <w:tc>
          <w:tcPr>
            <w:tcW w:w="1869" w:type="dxa"/>
          </w:tcPr>
          <w:p w:rsidR="000726BC" w:rsidRPr="006122C4" w:rsidRDefault="000726BC" w:rsidP="00B42B18">
            <w:pPr>
              <w:jc w:val="both"/>
              <w:rPr>
                <w:rFonts w:ascii="Times New Roman" w:hAnsi="Times New Roman" w:cs="Times New Roman"/>
                <w:sz w:val="16"/>
                <w:szCs w:val="16"/>
              </w:rPr>
            </w:pPr>
            <w:proofErr w:type="spellStart"/>
            <w:r w:rsidRPr="006122C4">
              <w:rPr>
                <w:rFonts w:ascii="Times New Roman" w:hAnsi="Times New Roman" w:cs="Times New Roman"/>
                <w:sz w:val="16"/>
                <w:szCs w:val="16"/>
              </w:rPr>
              <w:lastRenderedPageBreak/>
              <w:t>Toatal</w:t>
            </w:r>
            <w:proofErr w:type="spellEnd"/>
            <w:r w:rsidRPr="006122C4">
              <w:rPr>
                <w:rFonts w:ascii="Times New Roman" w:hAnsi="Times New Roman" w:cs="Times New Roman"/>
                <w:sz w:val="16"/>
                <w:szCs w:val="16"/>
              </w:rPr>
              <w:t>=725</w:t>
            </w:r>
          </w:p>
        </w:tc>
        <w:tc>
          <w:tcPr>
            <w:tcW w:w="1335" w:type="dxa"/>
          </w:tcPr>
          <w:p w:rsidR="000726BC" w:rsidRPr="006122C4" w:rsidRDefault="000726BC" w:rsidP="00B42B18">
            <w:pPr>
              <w:jc w:val="both"/>
              <w:rPr>
                <w:rFonts w:ascii="Times New Roman" w:hAnsi="Times New Roman" w:cs="Times New Roman"/>
                <w:sz w:val="16"/>
                <w:szCs w:val="16"/>
              </w:rPr>
            </w:pPr>
            <w:r w:rsidRPr="006122C4">
              <w:rPr>
                <w:rFonts w:ascii="Times New Roman" w:hAnsi="Times New Roman" w:cs="Times New Roman"/>
                <w:sz w:val="16"/>
                <w:szCs w:val="16"/>
              </w:rPr>
              <w:t>450</w:t>
            </w:r>
          </w:p>
        </w:tc>
        <w:tc>
          <w:tcPr>
            <w:tcW w:w="1494" w:type="dxa"/>
          </w:tcPr>
          <w:p w:rsidR="000726BC" w:rsidRPr="006122C4" w:rsidRDefault="000726BC" w:rsidP="00B42B18">
            <w:pPr>
              <w:jc w:val="both"/>
              <w:rPr>
                <w:rFonts w:ascii="Times New Roman" w:hAnsi="Times New Roman" w:cs="Times New Roman"/>
                <w:sz w:val="16"/>
                <w:szCs w:val="16"/>
              </w:rPr>
            </w:pPr>
            <w:r w:rsidRPr="006122C4">
              <w:rPr>
                <w:rFonts w:ascii="Times New Roman" w:hAnsi="Times New Roman" w:cs="Times New Roman"/>
                <w:sz w:val="16"/>
                <w:szCs w:val="16"/>
              </w:rPr>
              <w:t>275</w:t>
            </w:r>
          </w:p>
        </w:tc>
      </w:tr>
    </w:tbl>
    <w:p w:rsidR="000726BC" w:rsidRDefault="000726BC" w:rsidP="000726BC">
      <w:pPr>
        <w:jc w:val="both"/>
      </w:pPr>
      <w:r>
        <w:t xml:space="preserve"> </w:t>
      </w:r>
    </w:p>
    <w:p w:rsidR="000726BC" w:rsidRPr="004A3D76" w:rsidRDefault="000726BC" w:rsidP="000726BC">
      <w:pPr>
        <w:jc w:val="both"/>
        <w:rPr>
          <w:rFonts w:ascii="Times New Roman" w:hAnsi="Times New Roman" w:cs="Times New Roman"/>
          <w:b/>
          <w:u w:val="single"/>
        </w:rPr>
      </w:pPr>
      <w:r w:rsidRPr="004A3D76">
        <w:rPr>
          <w:rFonts w:ascii="Times New Roman" w:hAnsi="Times New Roman" w:cs="Times New Roman"/>
          <w:b/>
          <w:u w:val="single"/>
        </w:rPr>
        <w:t>4. SYLLABUS FOR EACH SUBJECT</w:t>
      </w:r>
    </w:p>
    <w:p w:rsidR="000726BC" w:rsidRPr="00F64E0B" w:rsidRDefault="000726BC" w:rsidP="000726BC">
      <w:pPr>
        <w:jc w:val="both"/>
        <w:rPr>
          <w:rFonts w:ascii="Times New Roman" w:hAnsi="Times New Roman" w:cs="Times New Roman"/>
        </w:rPr>
      </w:pPr>
      <w:r w:rsidRPr="004A3D76">
        <w:rPr>
          <w:rFonts w:ascii="Times New Roman" w:hAnsi="Times New Roman" w:cs="Times New Roman"/>
          <w:sz w:val="20"/>
          <w:szCs w:val="20"/>
        </w:rPr>
        <w:t>The syllabi for each subject of study in the said Tables shall be as specified in Appendix A to these regulations</w:t>
      </w:r>
      <w:r w:rsidRPr="00F64E0B">
        <w:rPr>
          <w:rFonts w:ascii="Times New Roman" w:hAnsi="Times New Roman" w:cs="Times New Roman"/>
        </w:rPr>
        <w:t>.</w:t>
      </w:r>
    </w:p>
    <w:p w:rsidR="000726BC" w:rsidRPr="004606AE" w:rsidRDefault="000726BC" w:rsidP="000726BC">
      <w:pPr>
        <w:jc w:val="both"/>
        <w:rPr>
          <w:rFonts w:ascii="Times New Roman" w:hAnsi="Times New Roman" w:cs="Times New Roman"/>
          <w:b/>
          <w:u w:val="single"/>
        </w:rPr>
      </w:pPr>
      <w:r w:rsidRPr="004606AE">
        <w:rPr>
          <w:rFonts w:ascii="Times New Roman" w:hAnsi="Times New Roman" w:cs="Times New Roman"/>
          <w:b/>
          <w:u w:val="single"/>
        </w:rPr>
        <w:t>5. APPROVAL OF THE AUTHORITY CONDUCTING THE COURSE OF STUDY</w:t>
      </w:r>
    </w:p>
    <w:p w:rsidR="000726BC" w:rsidRPr="004A3D76" w:rsidRDefault="000726BC" w:rsidP="000726BC">
      <w:pPr>
        <w:spacing w:after="0"/>
        <w:jc w:val="both"/>
        <w:rPr>
          <w:rFonts w:ascii="Times New Roman" w:hAnsi="Times New Roman" w:cs="Times New Roman"/>
          <w:sz w:val="20"/>
          <w:szCs w:val="20"/>
        </w:rPr>
      </w:pPr>
      <w:r w:rsidRPr="004A3D76">
        <w:rPr>
          <w:rFonts w:ascii="Times New Roman" w:hAnsi="Times New Roman" w:cs="Times New Roman"/>
          <w:sz w:val="20"/>
          <w:szCs w:val="20"/>
        </w:rPr>
        <w:t>The course of regular academic study prescribed under regulation 7 shall be conducted in an institution, approved by the Pharmacy Council of India under sub-section (1) of Section 12 of the Pharmacy Act, 1948.</w:t>
      </w:r>
    </w:p>
    <w:p w:rsidR="000726BC" w:rsidRDefault="000726BC" w:rsidP="000726BC">
      <w:pPr>
        <w:spacing w:after="0"/>
        <w:jc w:val="both"/>
        <w:rPr>
          <w:rFonts w:ascii="Times New Roman" w:hAnsi="Times New Roman" w:cs="Times New Roman"/>
        </w:rPr>
      </w:pPr>
      <w:r w:rsidRPr="004A3D76">
        <w:rPr>
          <w:rFonts w:ascii="Times New Roman" w:hAnsi="Times New Roman" w:cs="Times New Roman"/>
          <w:sz w:val="20"/>
          <w:szCs w:val="20"/>
        </w:rPr>
        <w:t xml:space="preserve">Provided that the Pharmacy Council of India shall not approve any institution under this regulation unless it provides </w:t>
      </w:r>
      <w:proofErr w:type="spellStart"/>
      <w:r w:rsidRPr="004A3D76">
        <w:rPr>
          <w:rFonts w:ascii="Times New Roman" w:hAnsi="Times New Roman" w:cs="Times New Roman"/>
          <w:sz w:val="20"/>
          <w:szCs w:val="20"/>
        </w:rPr>
        <w:t>adquate</w:t>
      </w:r>
      <w:proofErr w:type="spellEnd"/>
      <w:r w:rsidRPr="004A3D76">
        <w:rPr>
          <w:rFonts w:ascii="Times New Roman" w:hAnsi="Times New Roman" w:cs="Times New Roman"/>
          <w:sz w:val="20"/>
          <w:szCs w:val="20"/>
        </w:rPr>
        <w:t xml:space="preserve"> arrangements for teaching in regard to building accommodation, equipment and teaching staff as specified in Appendix B to these regulations</w:t>
      </w:r>
      <w:r w:rsidRPr="00F64E0B">
        <w:rPr>
          <w:rFonts w:ascii="Times New Roman" w:hAnsi="Times New Roman" w:cs="Times New Roman"/>
        </w:rPr>
        <w:t>.</w:t>
      </w:r>
    </w:p>
    <w:p w:rsidR="000726BC" w:rsidRPr="00F64E0B" w:rsidRDefault="000726BC" w:rsidP="000726BC">
      <w:pPr>
        <w:spacing w:after="0"/>
        <w:jc w:val="both"/>
        <w:rPr>
          <w:rFonts w:ascii="Times New Roman" w:hAnsi="Times New Roman" w:cs="Times New Roman"/>
        </w:rPr>
      </w:pPr>
    </w:p>
    <w:p w:rsidR="000726BC" w:rsidRPr="004606AE" w:rsidRDefault="000726BC" w:rsidP="000726BC">
      <w:pPr>
        <w:spacing w:after="0"/>
        <w:jc w:val="both"/>
        <w:rPr>
          <w:rFonts w:ascii="Times New Roman" w:hAnsi="Times New Roman" w:cs="Times New Roman"/>
          <w:b/>
          <w:u w:val="single"/>
        </w:rPr>
      </w:pPr>
      <w:r w:rsidRPr="004606AE">
        <w:rPr>
          <w:rFonts w:ascii="Times New Roman" w:hAnsi="Times New Roman" w:cs="Times New Roman"/>
          <w:b/>
          <w:u w:val="single"/>
        </w:rPr>
        <w:t>6.</w:t>
      </w:r>
      <w:r>
        <w:rPr>
          <w:rFonts w:ascii="Times New Roman" w:hAnsi="Times New Roman" w:cs="Times New Roman"/>
          <w:b/>
          <w:u w:val="single"/>
        </w:rPr>
        <w:t xml:space="preserve"> </w:t>
      </w:r>
      <w:r w:rsidRPr="004606AE">
        <w:rPr>
          <w:rFonts w:ascii="Times New Roman" w:hAnsi="Times New Roman" w:cs="Times New Roman"/>
          <w:b/>
          <w:u w:val="single"/>
        </w:rPr>
        <w:t>EXAMINATIONS</w:t>
      </w:r>
    </w:p>
    <w:p w:rsidR="000726BC" w:rsidRDefault="000726BC" w:rsidP="000726BC">
      <w:pPr>
        <w:spacing w:after="0"/>
        <w:jc w:val="both"/>
        <w:rPr>
          <w:rFonts w:ascii="Times New Roman" w:hAnsi="Times New Roman" w:cs="Times New Roman"/>
          <w:sz w:val="20"/>
          <w:szCs w:val="20"/>
        </w:rPr>
      </w:pPr>
      <w:r w:rsidRPr="004A3D76">
        <w:rPr>
          <w:rFonts w:ascii="Times New Roman" w:hAnsi="Times New Roman" w:cs="Times New Roman"/>
          <w:sz w:val="20"/>
          <w:szCs w:val="20"/>
        </w:rPr>
        <w:t>There shall be an examination for Diploma in Pharmacy (Part I) to examine students of the first year course and an examination for Diploma in Pharmacy (Part-II) to examine students of the second year course . Each examination may be held twice every year. The first examination in a year shall be the annual examination and the second examination shall be supplementary examination of the Diploma in Pharmacy (Part I) or Diploma in Pharmacy (Part II), as the case may be. The examinations shall be of written and practical (including oral) nature, carrying maximum marks for each part of a subject, as indicated in Table III and IV below: -</w:t>
      </w:r>
    </w:p>
    <w:p w:rsidR="000726BC" w:rsidRDefault="000726BC" w:rsidP="000726BC">
      <w:pPr>
        <w:spacing w:after="0"/>
        <w:jc w:val="both"/>
        <w:rPr>
          <w:rFonts w:ascii="Times New Roman" w:hAnsi="Times New Roman" w:cs="Times New Roman"/>
          <w:sz w:val="20"/>
          <w:szCs w:val="20"/>
        </w:rPr>
      </w:pPr>
    </w:p>
    <w:p w:rsidR="000726BC" w:rsidRDefault="000726BC" w:rsidP="000726BC">
      <w:pPr>
        <w:spacing w:after="0"/>
        <w:jc w:val="both"/>
        <w:rPr>
          <w:rFonts w:ascii="Times New Roman" w:hAnsi="Times New Roman" w:cs="Times New Roman"/>
          <w:sz w:val="20"/>
          <w:szCs w:val="20"/>
        </w:rPr>
      </w:pPr>
    </w:p>
    <w:p w:rsidR="000726BC" w:rsidRDefault="000726BC" w:rsidP="000726BC">
      <w:pPr>
        <w:spacing w:after="0"/>
        <w:jc w:val="both"/>
        <w:rPr>
          <w:rFonts w:ascii="Times New Roman" w:hAnsi="Times New Roman" w:cs="Times New Roman"/>
          <w:sz w:val="20"/>
          <w:szCs w:val="20"/>
        </w:rPr>
      </w:pPr>
    </w:p>
    <w:p w:rsidR="000726BC" w:rsidRDefault="000726BC" w:rsidP="000726BC">
      <w:pPr>
        <w:spacing w:after="0"/>
        <w:jc w:val="both"/>
        <w:rPr>
          <w:rFonts w:ascii="Times New Roman" w:hAnsi="Times New Roman" w:cs="Times New Roman"/>
          <w:sz w:val="20"/>
          <w:szCs w:val="20"/>
        </w:rPr>
      </w:pPr>
    </w:p>
    <w:p w:rsidR="000726BC" w:rsidRDefault="000726BC" w:rsidP="000726BC">
      <w:pPr>
        <w:spacing w:after="0"/>
        <w:jc w:val="both"/>
        <w:rPr>
          <w:rFonts w:ascii="Times New Roman" w:hAnsi="Times New Roman" w:cs="Times New Roman"/>
          <w:sz w:val="20"/>
          <w:szCs w:val="20"/>
        </w:rPr>
      </w:pPr>
    </w:p>
    <w:p w:rsidR="000726BC" w:rsidRDefault="000726BC" w:rsidP="000726BC">
      <w:pPr>
        <w:spacing w:after="0"/>
        <w:jc w:val="both"/>
        <w:rPr>
          <w:rFonts w:ascii="Times New Roman" w:hAnsi="Times New Roman" w:cs="Times New Roman"/>
          <w:sz w:val="20"/>
          <w:szCs w:val="20"/>
        </w:rPr>
      </w:pPr>
    </w:p>
    <w:p w:rsidR="000726BC" w:rsidRDefault="000726BC" w:rsidP="000726BC">
      <w:pPr>
        <w:spacing w:after="0"/>
        <w:jc w:val="both"/>
        <w:rPr>
          <w:rFonts w:ascii="Times New Roman" w:hAnsi="Times New Roman" w:cs="Times New Roman"/>
          <w:sz w:val="20"/>
          <w:szCs w:val="20"/>
        </w:rPr>
      </w:pPr>
    </w:p>
    <w:p w:rsidR="000726BC" w:rsidRDefault="000726BC" w:rsidP="000726BC">
      <w:pPr>
        <w:spacing w:after="0"/>
        <w:jc w:val="both"/>
        <w:rPr>
          <w:rFonts w:ascii="Times New Roman" w:hAnsi="Times New Roman" w:cs="Times New Roman"/>
          <w:sz w:val="20"/>
          <w:szCs w:val="20"/>
        </w:rPr>
      </w:pPr>
    </w:p>
    <w:p w:rsidR="000726BC" w:rsidRDefault="000726BC" w:rsidP="000726BC">
      <w:pPr>
        <w:spacing w:after="0"/>
        <w:jc w:val="both"/>
        <w:rPr>
          <w:rFonts w:ascii="Times New Roman" w:hAnsi="Times New Roman" w:cs="Times New Roman"/>
          <w:sz w:val="20"/>
          <w:szCs w:val="20"/>
        </w:rPr>
      </w:pPr>
    </w:p>
    <w:p w:rsidR="000726BC" w:rsidRDefault="000726BC" w:rsidP="000726BC">
      <w:pPr>
        <w:spacing w:after="0"/>
        <w:jc w:val="both"/>
        <w:rPr>
          <w:rFonts w:ascii="Times New Roman" w:hAnsi="Times New Roman" w:cs="Times New Roman"/>
          <w:sz w:val="20"/>
          <w:szCs w:val="20"/>
        </w:rPr>
      </w:pPr>
    </w:p>
    <w:p w:rsidR="000726BC" w:rsidRDefault="000726BC" w:rsidP="000726BC">
      <w:pPr>
        <w:spacing w:after="0"/>
        <w:jc w:val="both"/>
        <w:rPr>
          <w:rFonts w:ascii="Times New Roman" w:hAnsi="Times New Roman" w:cs="Times New Roman"/>
          <w:sz w:val="20"/>
          <w:szCs w:val="20"/>
        </w:rPr>
      </w:pPr>
    </w:p>
    <w:p w:rsidR="000726BC" w:rsidRDefault="000726BC" w:rsidP="000726BC">
      <w:pPr>
        <w:spacing w:after="0"/>
        <w:jc w:val="both"/>
        <w:rPr>
          <w:rFonts w:ascii="Times New Roman" w:hAnsi="Times New Roman" w:cs="Times New Roman"/>
          <w:sz w:val="20"/>
          <w:szCs w:val="20"/>
        </w:rPr>
      </w:pPr>
    </w:p>
    <w:p w:rsidR="000726BC" w:rsidRDefault="000726BC" w:rsidP="000726BC">
      <w:pPr>
        <w:spacing w:after="0"/>
        <w:jc w:val="both"/>
        <w:rPr>
          <w:rFonts w:ascii="Times New Roman" w:hAnsi="Times New Roman" w:cs="Times New Roman"/>
          <w:sz w:val="20"/>
          <w:szCs w:val="20"/>
        </w:rPr>
      </w:pPr>
    </w:p>
    <w:p w:rsidR="000726BC" w:rsidRDefault="000726BC" w:rsidP="000726BC">
      <w:pPr>
        <w:spacing w:after="0"/>
        <w:jc w:val="both"/>
        <w:rPr>
          <w:rFonts w:ascii="Times New Roman" w:hAnsi="Times New Roman" w:cs="Times New Roman"/>
          <w:sz w:val="20"/>
          <w:szCs w:val="20"/>
        </w:rPr>
      </w:pPr>
    </w:p>
    <w:p w:rsidR="000726BC" w:rsidRDefault="000726BC" w:rsidP="000726BC">
      <w:pPr>
        <w:spacing w:after="0"/>
        <w:jc w:val="both"/>
        <w:rPr>
          <w:rFonts w:ascii="Times New Roman" w:hAnsi="Times New Roman" w:cs="Times New Roman"/>
          <w:b/>
          <w:u w:val="single"/>
        </w:rPr>
      </w:pPr>
    </w:p>
    <w:p w:rsidR="000726BC" w:rsidRPr="004A3D76" w:rsidRDefault="000726BC" w:rsidP="000726BC">
      <w:pPr>
        <w:spacing w:after="0"/>
        <w:jc w:val="both"/>
        <w:rPr>
          <w:rFonts w:ascii="Times New Roman" w:hAnsi="Times New Roman" w:cs="Times New Roman"/>
          <w:b/>
          <w:sz w:val="16"/>
          <w:szCs w:val="16"/>
          <w:u w:val="single"/>
        </w:rPr>
      </w:pPr>
      <w:r w:rsidRPr="004A3D76">
        <w:rPr>
          <w:rFonts w:ascii="Times New Roman" w:hAnsi="Times New Roman" w:cs="Times New Roman"/>
          <w:b/>
          <w:sz w:val="16"/>
          <w:szCs w:val="16"/>
          <w:u w:val="single"/>
        </w:rPr>
        <w:t>TABLE –III</w:t>
      </w:r>
      <w:r w:rsidRPr="004A3D76">
        <w:rPr>
          <w:rFonts w:ascii="Times New Roman" w:hAnsi="Times New Roman" w:cs="Times New Roman"/>
          <w:b/>
          <w:sz w:val="16"/>
          <w:szCs w:val="16"/>
        </w:rPr>
        <w:t xml:space="preserve"> </w:t>
      </w:r>
      <w:r w:rsidRPr="004A3D76">
        <w:rPr>
          <w:rFonts w:ascii="Times New Roman" w:hAnsi="Times New Roman" w:cs="Times New Roman"/>
          <w:b/>
          <w:sz w:val="16"/>
          <w:szCs w:val="16"/>
          <w:u w:val="single"/>
        </w:rPr>
        <w:t>DIPLOMA IN PHARMACY (PART-I) EXAMINATION</w:t>
      </w:r>
    </w:p>
    <w:tbl>
      <w:tblPr>
        <w:tblStyle w:val="TableGrid"/>
        <w:tblW w:w="5148" w:type="dxa"/>
        <w:tblLook w:val="04A0" w:firstRow="1" w:lastRow="0" w:firstColumn="1" w:lastColumn="0" w:noHBand="0" w:noVBand="1"/>
      </w:tblPr>
      <w:tblGrid>
        <w:gridCol w:w="1239"/>
        <w:gridCol w:w="590"/>
        <w:gridCol w:w="963"/>
        <w:gridCol w:w="554"/>
        <w:gridCol w:w="590"/>
        <w:gridCol w:w="963"/>
        <w:gridCol w:w="554"/>
      </w:tblGrid>
      <w:tr w:rsidR="000726BC" w:rsidRPr="004A3D76" w:rsidTr="00B42B18">
        <w:tc>
          <w:tcPr>
            <w:tcW w:w="1002" w:type="dxa"/>
            <w:vMerge w:val="restart"/>
          </w:tcPr>
          <w:p w:rsidR="000726BC" w:rsidRPr="004A3D76" w:rsidRDefault="000726BC" w:rsidP="00B42B18">
            <w:pPr>
              <w:jc w:val="both"/>
              <w:rPr>
                <w:rFonts w:ascii="Times New Roman" w:hAnsi="Times New Roman" w:cs="Times New Roman"/>
                <w:sz w:val="16"/>
                <w:szCs w:val="16"/>
              </w:rPr>
            </w:pPr>
            <w:r w:rsidRPr="004A3D76">
              <w:rPr>
                <w:rFonts w:ascii="Times New Roman" w:hAnsi="Times New Roman" w:cs="Times New Roman"/>
                <w:sz w:val="16"/>
                <w:szCs w:val="16"/>
              </w:rPr>
              <w:t>SUBJECTS</w:t>
            </w:r>
          </w:p>
        </w:tc>
        <w:tc>
          <w:tcPr>
            <w:tcW w:w="1767" w:type="dxa"/>
            <w:gridSpan w:val="3"/>
          </w:tcPr>
          <w:p w:rsidR="000726BC" w:rsidRPr="004A3D76" w:rsidRDefault="000726BC" w:rsidP="00B42B18">
            <w:pPr>
              <w:jc w:val="both"/>
              <w:rPr>
                <w:rFonts w:ascii="Times New Roman" w:hAnsi="Times New Roman" w:cs="Times New Roman"/>
                <w:sz w:val="16"/>
                <w:szCs w:val="16"/>
              </w:rPr>
            </w:pPr>
            <w:r w:rsidRPr="004A3D76">
              <w:rPr>
                <w:rFonts w:ascii="Times New Roman" w:hAnsi="Times New Roman" w:cs="Times New Roman"/>
                <w:sz w:val="16"/>
                <w:szCs w:val="16"/>
              </w:rPr>
              <w:t>THEORY</w:t>
            </w:r>
          </w:p>
          <w:p w:rsidR="000726BC" w:rsidRPr="004A3D76" w:rsidRDefault="000726BC" w:rsidP="00B42B18">
            <w:pPr>
              <w:jc w:val="both"/>
              <w:rPr>
                <w:rFonts w:ascii="Times New Roman" w:hAnsi="Times New Roman" w:cs="Times New Roman"/>
                <w:sz w:val="16"/>
                <w:szCs w:val="16"/>
              </w:rPr>
            </w:pPr>
          </w:p>
        </w:tc>
        <w:tc>
          <w:tcPr>
            <w:tcW w:w="2379" w:type="dxa"/>
            <w:gridSpan w:val="3"/>
          </w:tcPr>
          <w:p w:rsidR="000726BC" w:rsidRPr="004A3D76" w:rsidRDefault="000726BC" w:rsidP="00B42B18">
            <w:pPr>
              <w:jc w:val="both"/>
              <w:rPr>
                <w:rFonts w:ascii="Times New Roman" w:hAnsi="Times New Roman" w:cs="Times New Roman"/>
                <w:sz w:val="16"/>
                <w:szCs w:val="16"/>
              </w:rPr>
            </w:pPr>
            <w:r w:rsidRPr="004A3D76">
              <w:rPr>
                <w:rFonts w:ascii="Times New Roman" w:hAnsi="Times New Roman" w:cs="Times New Roman"/>
                <w:sz w:val="16"/>
                <w:szCs w:val="16"/>
              </w:rPr>
              <w:t>PRACTICAL</w:t>
            </w:r>
          </w:p>
        </w:tc>
      </w:tr>
      <w:tr w:rsidR="000726BC" w:rsidRPr="004A3D76" w:rsidTr="00B42B18">
        <w:tc>
          <w:tcPr>
            <w:tcW w:w="1002" w:type="dxa"/>
            <w:vMerge/>
          </w:tcPr>
          <w:p w:rsidR="000726BC" w:rsidRPr="004A3D76" w:rsidRDefault="000726BC" w:rsidP="00B42B18">
            <w:pPr>
              <w:jc w:val="both"/>
              <w:rPr>
                <w:rFonts w:ascii="Times New Roman" w:hAnsi="Times New Roman" w:cs="Times New Roman"/>
                <w:sz w:val="16"/>
                <w:szCs w:val="16"/>
              </w:rPr>
            </w:pPr>
          </w:p>
        </w:tc>
        <w:tc>
          <w:tcPr>
            <w:tcW w:w="503" w:type="dxa"/>
            <w:tcBorders>
              <w:right w:val="single" w:sz="4" w:space="0" w:color="auto"/>
            </w:tcBorders>
          </w:tcPr>
          <w:p w:rsidR="000726BC" w:rsidRPr="004A3D76" w:rsidRDefault="000726BC" w:rsidP="00B42B18">
            <w:pPr>
              <w:jc w:val="both"/>
              <w:rPr>
                <w:rFonts w:ascii="Times New Roman" w:hAnsi="Times New Roman" w:cs="Times New Roman"/>
                <w:sz w:val="16"/>
                <w:szCs w:val="16"/>
              </w:rPr>
            </w:pPr>
            <w:r w:rsidRPr="004A3D76">
              <w:rPr>
                <w:rFonts w:ascii="Times New Roman" w:hAnsi="Times New Roman" w:cs="Times New Roman"/>
                <w:sz w:val="16"/>
                <w:szCs w:val="16"/>
              </w:rPr>
              <w:t>Final Exam</w:t>
            </w:r>
          </w:p>
        </w:tc>
        <w:tc>
          <w:tcPr>
            <w:tcW w:w="789" w:type="dxa"/>
            <w:tcBorders>
              <w:left w:val="single" w:sz="4" w:space="0" w:color="auto"/>
              <w:right w:val="single" w:sz="4" w:space="0" w:color="auto"/>
            </w:tcBorders>
          </w:tcPr>
          <w:p w:rsidR="000726BC" w:rsidRPr="004A3D76" w:rsidRDefault="000726BC" w:rsidP="00B42B18">
            <w:pPr>
              <w:jc w:val="both"/>
              <w:rPr>
                <w:rFonts w:ascii="Times New Roman" w:hAnsi="Times New Roman" w:cs="Times New Roman"/>
                <w:sz w:val="16"/>
                <w:szCs w:val="16"/>
              </w:rPr>
            </w:pPr>
            <w:proofErr w:type="spellStart"/>
            <w:r w:rsidRPr="004A3D76">
              <w:rPr>
                <w:rFonts w:ascii="Times New Roman" w:hAnsi="Times New Roman" w:cs="Times New Roman"/>
                <w:sz w:val="16"/>
                <w:szCs w:val="16"/>
              </w:rPr>
              <w:t>Sessionals</w:t>
            </w:r>
            <w:proofErr w:type="spellEnd"/>
            <w:r w:rsidRPr="004A3D76">
              <w:rPr>
                <w:rFonts w:ascii="Times New Roman" w:hAnsi="Times New Roman" w:cs="Times New Roman"/>
                <w:sz w:val="16"/>
                <w:szCs w:val="16"/>
              </w:rPr>
              <w:t>*</w:t>
            </w:r>
          </w:p>
        </w:tc>
        <w:tc>
          <w:tcPr>
            <w:tcW w:w="475" w:type="dxa"/>
            <w:tcBorders>
              <w:left w:val="single" w:sz="4" w:space="0" w:color="auto"/>
            </w:tcBorders>
          </w:tcPr>
          <w:p w:rsidR="000726BC" w:rsidRPr="004A3D76" w:rsidRDefault="000726BC" w:rsidP="00B42B18">
            <w:pPr>
              <w:jc w:val="both"/>
              <w:rPr>
                <w:rFonts w:ascii="Times New Roman" w:hAnsi="Times New Roman" w:cs="Times New Roman"/>
                <w:sz w:val="16"/>
                <w:szCs w:val="16"/>
              </w:rPr>
            </w:pPr>
            <w:r w:rsidRPr="004A3D76">
              <w:rPr>
                <w:rFonts w:ascii="Times New Roman" w:hAnsi="Times New Roman" w:cs="Times New Roman"/>
                <w:sz w:val="16"/>
                <w:szCs w:val="16"/>
              </w:rPr>
              <w:t>Total</w:t>
            </w:r>
          </w:p>
          <w:p w:rsidR="000726BC" w:rsidRPr="004A3D76" w:rsidRDefault="000726BC" w:rsidP="00B42B18">
            <w:pPr>
              <w:jc w:val="both"/>
              <w:rPr>
                <w:rFonts w:ascii="Times New Roman" w:hAnsi="Times New Roman" w:cs="Times New Roman"/>
                <w:sz w:val="16"/>
                <w:szCs w:val="16"/>
              </w:rPr>
            </w:pPr>
          </w:p>
        </w:tc>
        <w:tc>
          <w:tcPr>
            <w:tcW w:w="503" w:type="dxa"/>
            <w:tcBorders>
              <w:right w:val="single" w:sz="4" w:space="0" w:color="auto"/>
            </w:tcBorders>
          </w:tcPr>
          <w:p w:rsidR="000726BC" w:rsidRPr="004A3D76" w:rsidRDefault="000726BC" w:rsidP="00B42B18">
            <w:pPr>
              <w:jc w:val="both"/>
              <w:rPr>
                <w:rFonts w:ascii="Times New Roman" w:hAnsi="Times New Roman" w:cs="Times New Roman"/>
                <w:sz w:val="16"/>
                <w:szCs w:val="16"/>
              </w:rPr>
            </w:pPr>
            <w:r w:rsidRPr="004A3D76">
              <w:rPr>
                <w:rFonts w:ascii="Times New Roman" w:hAnsi="Times New Roman" w:cs="Times New Roman"/>
                <w:sz w:val="16"/>
                <w:szCs w:val="16"/>
              </w:rPr>
              <w:t>Final Exam</w:t>
            </w:r>
          </w:p>
        </w:tc>
        <w:tc>
          <w:tcPr>
            <w:tcW w:w="789" w:type="dxa"/>
            <w:tcBorders>
              <w:left w:val="single" w:sz="4" w:space="0" w:color="auto"/>
              <w:right w:val="single" w:sz="4" w:space="0" w:color="auto"/>
            </w:tcBorders>
          </w:tcPr>
          <w:p w:rsidR="000726BC" w:rsidRPr="004A3D76" w:rsidRDefault="000726BC" w:rsidP="00B42B18">
            <w:pPr>
              <w:jc w:val="both"/>
              <w:rPr>
                <w:rFonts w:ascii="Times New Roman" w:hAnsi="Times New Roman" w:cs="Times New Roman"/>
                <w:sz w:val="16"/>
                <w:szCs w:val="16"/>
              </w:rPr>
            </w:pPr>
            <w:proofErr w:type="spellStart"/>
            <w:r w:rsidRPr="004A3D76">
              <w:rPr>
                <w:rFonts w:ascii="Times New Roman" w:hAnsi="Times New Roman" w:cs="Times New Roman"/>
                <w:sz w:val="16"/>
                <w:szCs w:val="16"/>
              </w:rPr>
              <w:t>Sessionals</w:t>
            </w:r>
            <w:proofErr w:type="spellEnd"/>
            <w:r w:rsidRPr="004A3D76">
              <w:rPr>
                <w:rFonts w:ascii="Times New Roman" w:hAnsi="Times New Roman" w:cs="Times New Roman"/>
                <w:sz w:val="16"/>
                <w:szCs w:val="16"/>
              </w:rPr>
              <w:t>*</w:t>
            </w:r>
          </w:p>
        </w:tc>
        <w:tc>
          <w:tcPr>
            <w:tcW w:w="1087" w:type="dxa"/>
            <w:tcBorders>
              <w:left w:val="single" w:sz="4" w:space="0" w:color="auto"/>
            </w:tcBorders>
          </w:tcPr>
          <w:p w:rsidR="000726BC" w:rsidRPr="004A3D76" w:rsidRDefault="000726BC" w:rsidP="00B42B18">
            <w:pPr>
              <w:jc w:val="both"/>
              <w:rPr>
                <w:rFonts w:ascii="Times New Roman" w:hAnsi="Times New Roman" w:cs="Times New Roman"/>
                <w:sz w:val="16"/>
                <w:szCs w:val="16"/>
              </w:rPr>
            </w:pPr>
            <w:r w:rsidRPr="004A3D76">
              <w:rPr>
                <w:rFonts w:ascii="Times New Roman" w:hAnsi="Times New Roman" w:cs="Times New Roman"/>
                <w:sz w:val="16"/>
                <w:szCs w:val="16"/>
              </w:rPr>
              <w:t>Total</w:t>
            </w:r>
          </w:p>
          <w:p w:rsidR="000726BC" w:rsidRPr="004A3D76" w:rsidRDefault="000726BC" w:rsidP="00B42B18">
            <w:pPr>
              <w:jc w:val="both"/>
              <w:rPr>
                <w:rFonts w:ascii="Times New Roman" w:hAnsi="Times New Roman" w:cs="Times New Roman"/>
                <w:sz w:val="16"/>
                <w:szCs w:val="16"/>
              </w:rPr>
            </w:pPr>
          </w:p>
        </w:tc>
      </w:tr>
      <w:tr w:rsidR="000726BC" w:rsidRPr="004A3D76" w:rsidTr="00B42B18">
        <w:tc>
          <w:tcPr>
            <w:tcW w:w="1002" w:type="dxa"/>
          </w:tcPr>
          <w:p w:rsidR="000726BC" w:rsidRPr="004A3D76" w:rsidRDefault="000726BC" w:rsidP="00B42B18">
            <w:pPr>
              <w:jc w:val="both"/>
              <w:rPr>
                <w:rFonts w:ascii="Times New Roman" w:hAnsi="Times New Roman" w:cs="Times New Roman"/>
                <w:sz w:val="16"/>
                <w:szCs w:val="16"/>
              </w:rPr>
            </w:pPr>
            <w:r w:rsidRPr="004A3D76">
              <w:rPr>
                <w:rFonts w:ascii="Times New Roman" w:hAnsi="Times New Roman" w:cs="Times New Roman"/>
                <w:sz w:val="16"/>
                <w:szCs w:val="16"/>
              </w:rPr>
              <w:t>Pharmaceutics 1</w:t>
            </w:r>
          </w:p>
        </w:tc>
        <w:tc>
          <w:tcPr>
            <w:tcW w:w="503" w:type="dxa"/>
            <w:tcBorders>
              <w:right w:val="single" w:sz="4" w:space="0" w:color="auto"/>
            </w:tcBorders>
          </w:tcPr>
          <w:p w:rsidR="000726BC" w:rsidRPr="004A3D76" w:rsidRDefault="000726BC" w:rsidP="00B42B18">
            <w:pPr>
              <w:jc w:val="both"/>
              <w:rPr>
                <w:rFonts w:ascii="Times New Roman" w:hAnsi="Times New Roman" w:cs="Times New Roman"/>
                <w:sz w:val="16"/>
                <w:szCs w:val="16"/>
              </w:rPr>
            </w:pPr>
            <w:r w:rsidRPr="004A3D76">
              <w:rPr>
                <w:rFonts w:ascii="Times New Roman" w:hAnsi="Times New Roman" w:cs="Times New Roman"/>
                <w:sz w:val="16"/>
                <w:szCs w:val="16"/>
              </w:rPr>
              <w:t>80</w:t>
            </w:r>
          </w:p>
        </w:tc>
        <w:tc>
          <w:tcPr>
            <w:tcW w:w="789" w:type="dxa"/>
            <w:tcBorders>
              <w:left w:val="single" w:sz="4" w:space="0" w:color="auto"/>
              <w:right w:val="single" w:sz="4" w:space="0" w:color="auto"/>
            </w:tcBorders>
          </w:tcPr>
          <w:p w:rsidR="000726BC" w:rsidRPr="004A3D76" w:rsidRDefault="000726BC" w:rsidP="00B42B18">
            <w:pPr>
              <w:jc w:val="both"/>
              <w:rPr>
                <w:rFonts w:ascii="Times New Roman" w:hAnsi="Times New Roman" w:cs="Times New Roman"/>
                <w:sz w:val="16"/>
                <w:szCs w:val="16"/>
              </w:rPr>
            </w:pPr>
            <w:r w:rsidRPr="004A3D76">
              <w:rPr>
                <w:rFonts w:ascii="Times New Roman" w:hAnsi="Times New Roman" w:cs="Times New Roman"/>
                <w:sz w:val="16"/>
                <w:szCs w:val="16"/>
              </w:rPr>
              <w:t>20</w:t>
            </w:r>
          </w:p>
        </w:tc>
        <w:tc>
          <w:tcPr>
            <w:tcW w:w="475" w:type="dxa"/>
            <w:tcBorders>
              <w:left w:val="single" w:sz="4" w:space="0" w:color="auto"/>
            </w:tcBorders>
          </w:tcPr>
          <w:p w:rsidR="000726BC" w:rsidRPr="004A3D76" w:rsidRDefault="000726BC" w:rsidP="00B42B18">
            <w:pPr>
              <w:jc w:val="both"/>
              <w:rPr>
                <w:rFonts w:ascii="Times New Roman" w:hAnsi="Times New Roman" w:cs="Times New Roman"/>
                <w:sz w:val="16"/>
                <w:szCs w:val="16"/>
              </w:rPr>
            </w:pPr>
            <w:r w:rsidRPr="004A3D76">
              <w:rPr>
                <w:rFonts w:ascii="Times New Roman" w:hAnsi="Times New Roman" w:cs="Times New Roman"/>
                <w:sz w:val="16"/>
                <w:szCs w:val="16"/>
              </w:rPr>
              <w:t>100</w:t>
            </w:r>
          </w:p>
        </w:tc>
        <w:tc>
          <w:tcPr>
            <w:tcW w:w="503" w:type="dxa"/>
            <w:tcBorders>
              <w:right w:val="single" w:sz="4" w:space="0" w:color="auto"/>
            </w:tcBorders>
          </w:tcPr>
          <w:p w:rsidR="000726BC" w:rsidRPr="004A3D76" w:rsidRDefault="000726BC" w:rsidP="00B42B18">
            <w:pPr>
              <w:jc w:val="both"/>
              <w:rPr>
                <w:rFonts w:ascii="Times New Roman" w:hAnsi="Times New Roman" w:cs="Times New Roman"/>
                <w:sz w:val="16"/>
                <w:szCs w:val="16"/>
              </w:rPr>
            </w:pPr>
            <w:r w:rsidRPr="004A3D76">
              <w:rPr>
                <w:rFonts w:ascii="Times New Roman" w:hAnsi="Times New Roman" w:cs="Times New Roman"/>
                <w:sz w:val="16"/>
                <w:szCs w:val="16"/>
              </w:rPr>
              <w:t>80</w:t>
            </w:r>
          </w:p>
        </w:tc>
        <w:tc>
          <w:tcPr>
            <w:tcW w:w="789" w:type="dxa"/>
            <w:tcBorders>
              <w:left w:val="single" w:sz="4" w:space="0" w:color="auto"/>
              <w:right w:val="single" w:sz="4" w:space="0" w:color="auto"/>
            </w:tcBorders>
          </w:tcPr>
          <w:p w:rsidR="000726BC" w:rsidRPr="004A3D76" w:rsidRDefault="000726BC" w:rsidP="00B42B18">
            <w:pPr>
              <w:jc w:val="both"/>
              <w:rPr>
                <w:rFonts w:ascii="Times New Roman" w:hAnsi="Times New Roman" w:cs="Times New Roman"/>
                <w:sz w:val="16"/>
                <w:szCs w:val="16"/>
              </w:rPr>
            </w:pPr>
            <w:r w:rsidRPr="004A3D76">
              <w:rPr>
                <w:rFonts w:ascii="Times New Roman" w:hAnsi="Times New Roman" w:cs="Times New Roman"/>
                <w:sz w:val="16"/>
                <w:szCs w:val="16"/>
              </w:rPr>
              <w:t>20</w:t>
            </w:r>
          </w:p>
        </w:tc>
        <w:tc>
          <w:tcPr>
            <w:tcW w:w="1087" w:type="dxa"/>
            <w:tcBorders>
              <w:left w:val="single" w:sz="4" w:space="0" w:color="auto"/>
            </w:tcBorders>
          </w:tcPr>
          <w:p w:rsidR="000726BC" w:rsidRPr="004A3D76" w:rsidRDefault="000726BC" w:rsidP="00B42B18">
            <w:pPr>
              <w:jc w:val="both"/>
              <w:rPr>
                <w:rFonts w:ascii="Times New Roman" w:hAnsi="Times New Roman" w:cs="Times New Roman"/>
                <w:sz w:val="16"/>
                <w:szCs w:val="16"/>
              </w:rPr>
            </w:pPr>
            <w:r w:rsidRPr="004A3D76">
              <w:rPr>
                <w:rFonts w:ascii="Times New Roman" w:hAnsi="Times New Roman" w:cs="Times New Roman"/>
                <w:sz w:val="16"/>
                <w:szCs w:val="16"/>
              </w:rPr>
              <w:t>100</w:t>
            </w:r>
          </w:p>
        </w:tc>
      </w:tr>
      <w:tr w:rsidR="000726BC" w:rsidRPr="004A3D76" w:rsidTr="00B42B18">
        <w:tc>
          <w:tcPr>
            <w:tcW w:w="1002" w:type="dxa"/>
          </w:tcPr>
          <w:p w:rsidR="000726BC" w:rsidRPr="004A3D76" w:rsidRDefault="000726BC" w:rsidP="00B42B18">
            <w:pPr>
              <w:jc w:val="both"/>
              <w:rPr>
                <w:rFonts w:ascii="Times New Roman" w:hAnsi="Times New Roman" w:cs="Times New Roman"/>
                <w:sz w:val="16"/>
                <w:szCs w:val="16"/>
              </w:rPr>
            </w:pPr>
            <w:r w:rsidRPr="004A3D76">
              <w:rPr>
                <w:rFonts w:ascii="Times New Roman" w:hAnsi="Times New Roman" w:cs="Times New Roman"/>
                <w:sz w:val="16"/>
                <w:szCs w:val="16"/>
              </w:rPr>
              <w:t>Pharmaceutical Chemistry 1</w:t>
            </w:r>
          </w:p>
        </w:tc>
        <w:tc>
          <w:tcPr>
            <w:tcW w:w="503" w:type="dxa"/>
            <w:tcBorders>
              <w:right w:val="single" w:sz="4" w:space="0" w:color="auto"/>
            </w:tcBorders>
          </w:tcPr>
          <w:p w:rsidR="000726BC" w:rsidRPr="004A3D76" w:rsidRDefault="000726BC" w:rsidP="00B42B18">
            <w:pPr>
              <w:jc w:val="both"/>
              <w:rPr>
                <w:rFonts w:ascii="Times New Roman" w:hAnsi="Times New Roman" w:cs="Times New Roman"/>
                <w:sz w:val="16"/>
                <w:szCs w:val="16"/>
              </w:rPr>
            </w:pPr>
            <w:r w:rsidRPr="004A3D76">
              <w:rPr>
                <w:rFonts w:ascii="Times New Roman" w:hAnsi="Times New Roman" w:cs="Times New Roman"/>
                <w:sz w:val="16"/>
                <w:szCs w:val="16"/>
              </w:rPr>
              <w:t>80</w:t>
            </w:r>
          </w:p>
        </w:tc>
        <w:tc>
          <w:tcPr>
            <w:tcW w:w="789" w:type="dxa"/>
            <w:tcBorders>
              <w:left w:val="single" w:sz="4" w:space="0" w:color="auto"/>
              <w:right w:val="single" w:sz="4" w:space="0" w:color="auto"/>
            </w:tcBorders>
          </w:tcPr>
          <w:p w:rsidR="000726BC" w:rsidRPr="004A3D76" w:rsidRDefault="000726BC" w:rsidP="00B42B18">
            <w:pPr>
              <w:jc w:val="both"/>
              <w:rPr>
                <w:rFonts w:ascii="Times New Roman" w:hAnsi="Times New Roman" w:cs="Times New Roman"/>
                <w:sz w:val="16"/>
                <w:szCs w:val="16"/>
              </w:rPr>
            </w:pPr>
            <w:r w:rsidRPr="004A3D76">
              <w:rPr>
                <w:rFonts w:ascii="Times New Roman" w:hAnsi="Times New Roman" w:cs="Times New Roman"/>
                <w:sz w:val="16"/>
                <w:szCs w:val="16"/>
              </w:rPr>
              <w:t>20</w:t>
            </w:r>
          </w:p>
        </w:tc>
        <w:tc>
          <w:tcPr>
            <w:tcW w:w="475" w:type="dxa"/>
            <w:tcBorders>
              <w:left w:val="single" w:sz="4" w:space="0" w:color="auto"/>
            </w:tcBorders>
          </w:tcPr>
          <w:p w:rsidR="000726BC" w:rsidRPr="004A3D76" w:rsidRDefault="000726BC" w:rsidP="00B42B18">
            <w:pPr>
              <w:jc w:val="both"/>
              <w:rPr>
                <w:rFonts w:ascii="Times New Roman" w:hAnsi="Times New Roman" w:cs="Times New Roman"/>
                <w:sz w:val="16"/>
                <w:szCs w:val="16"/>
              </w:rPr>
            </w:pPr>
            <w:r w:rsidRPr="004A3D76">
              <w:rPr>
                <w:rFonts w:ascii="Times New Roman" w:hAnsi="Times New Roman" w:cs="Times New Roman"/>
                <w:sz w:val="16"/>
                <w:szCs w:val="16"/>
              </w:rPr>
              <w:t>100</w:t>
            </w:r>
          </w:p>
        </w:tc>
        <w:tc>
          <w:tcPr>
            <w:tcW w:w="503" w:type="dxa"/>
            <w:tcBorders>
              <w:right w:val="single" w:sz="4" w:space="0" w:color="auto"/>
            </w:tcBorders>
          </w:tcPr>
          <w:p w:rsidR="000726BC" w:rsidRPr="004A3D76" w:rsidRDefault="000726BC" w:rsidP="00B42B18">
            <w:pPr>
              <w:jc w:val="both"/>
              <w:rPr>
                <w:rFonts w:ascii="Times New Roman" w:hAnsi="Times New Roman" w:cs="Times New Roman"/>
                <w:sz w:val="16"/>
                <w:szCs w:val="16"/>
              </w:rPr>
            </w:pPr>
            <w:r w:rsidRPr="004A3D76">
              <w:rPr>
                <w:rFonts w:ascii="Times New Roman" w:hAnsi="Times New Roman" w:cs="Times New Roman"/>
                <w:sz w:val="16"/>
                <w:szCs w:val="16"/>
              </w:rPr>
              <w:t>80</w:t>
            </w:r>
          </w:p>
        </w:tc>
        <w:tc>
          <w:tcPr>
            <w:tcW w:w="789" w:type="dxa"/>
            <w:tcBorders>
              <w:left w:val="single" w:sz="4" w:space="0" w:color="auto"/>
              <w:right w:val="single" w:sz="4" w:space="0" w:color="auto"/>
            </w:tcBorders>
          </w:tcPr>
          <w:p w:rsidR="000726BC" w:rsidRPr="004A3D76" w:rsidRDefault="000726BC" w:rsidP="00B42B18">
            <w:pPr>
              <w:jc w:val="both"/>
              <w:rPr>
                <w:rFonts w:ascii="Times New Roman" w:hAnsi="Times New Roman" w:cs="Times New Roman"/>
                <w:sz w:val="16"/>
                <w:szCs w:val="16"/>
              </w:rPr>
            </w:pPr>
            <w:r w:rsidRPr="004A3D76">
              <w:rPr>
                <w:rFonts w:ascii="Times New Roman" w:hAnsi="Times New Roman" w:cs="Times New Roman"/>
                <w:sz w:val="16"/>
                <w:szCs w:val="16"/>
              </w:rPr>
              <w:t>20</w:t>
            </w:r>
          </w:p>
        </w:tc>
        <w:tc>
          <w:tcPr>
            <w:tcW w:w="1087" w:type="dxa"/>
            <w:tcBorders>
              <w:left w:val="single" w:sz="4" w:space="0" w:color="auto"/>
            </w:tcBorders>
          </w:tcPr>
          <w:p w:rsidR="000726BC" w:rsidRPr="004A3D76" w:rsidRDefault="000726BC" w:rsidP="00B42B18">
            <w:pPr>
              <w:jc w:val="both"/>
              <w:rPr>
                <w:rFonts w:ascii="Times New Roman" w:hAnsi="Times New Roman" w:cs="Times New Roman"/>
                <w:sz w:val="16"/>
                <w:szCs w:val="16"/>
              </w:rPr>
            </w:pPr>
            <w:r w:rsidRPr="004A3D76">
              <w:rPr>
                <w:rFonts w:ascii="Times New Roman" w:hAnsi="Times New Roman" w:cs="Times New Roman"/>
                <w:sz w:val="16"/>
                <w:szCs w:val="16"/>
              </w:rPr>
              <w:t>100</w:t>
            </w:r>
          </w:p>
        </w:tc>
      </w:tr>
      <w:tr w:rsidR="000726BC" w:rsidRPr="004A3D76" w:rsidTr="00B42B18">
        <w:tc>
          <w:tcPr>
            <w:tcW w:w="1002" w:type="dxa"/>
          </w:tcPr>
          <w:p w:rsidR="000726BC" w:rsidRPr="004A3D76" w:rsidRDefault="000726BC" w:rsidP="00B42B18">
            <w:pPr>
              <w:jc w:val="both"/>
              <w:rPr>
                <w:rFonts w:ascii="Times New Roman" w:hAnsi="Times New Roman" w:cs="Times New Roman"/>
                <w:sz w:val="16"/>
                <w:szCs w:val="16"/>
              </w:rPr>
            </w:pPr>
            <w:r w:rsidRPr="004A3D76">
              <w:rPr>
                <w:rFonts w:ascii="Times New Roman" w:hAnsi="Times New Roman" w:cs="Times New Roman"/>
                <w:sz w:val="16"/>
                <w:szCs w:val="16"/>
              </w:rPr>
              <w:t>Pharmacognosy</w:t>
            </w:r>
          </w:p>
        </w:tc>
        <w:tc>
          <w:tcPr>
            <w:tcW w:w="503" w:type="dxa"/>
            <w:tcBorders>
              <w:right w:val="single" w:sz="4" w:space="0" w:color="auto"/>
            </w:tcBorders>
          </w:tcPr>
          <w:p w:rsidR="000726BC" w:rsidRPr="004A3D76" w:rsidRDefault="000726BC" w:rsidP="00B42B18">
            <w:pPr>
              <w:jc w:val="both"/>
              <w:rPr>
                <w:rFonts w:ascii="Times New Roman" w:hAnsi="Times New Roman" w:cs="Times New Roman"/>
                <w:sz w:val="16"/>
                <w:szCs w:val="16"/>
              </w:rPr>
            </w:pPr>
            <w:r w:rsidRPr="004A3D76">
              <w:rPr>
                <w:rFonts w:ascii="Times New Roman" w:hAnsi="Times New Roman" w:cs="Times New Roman"/>
                <w:sz w:val="16"/>
                <w:szCs w:val="16"/>
              </w:rPr>
              <w:t>80</w:t>
            </w:r>
          </w:p>
        </w:tc>
        <w:tc>
          <w:tcPr>
            <w:tcW w:w="789" w:type="dxa"/>
            <w:tcBorders>
              <w:left w:val="single" w:sz="4" w:space="0" w:color="auto"/>
              <w:right w:val="single" w:sz="4" w:space="0" w:color="auto"/>
            </w:tcBorders>
          </w:tcPr>
          <w:p w:rsidR="000726BC" w:rsidRPr="004A3D76" w:rsidRDefault="000726BC" w:rsidP="00B42B18">
            <w:pPr>
              <w:jc w:val="both"/>
              <w:rPr>
                <w:rFonts w:ascii="Times New Roman" w:hAnsi="Times New Roman" w:cs="Times New Roman"/>
                <w:sz w:val="16"/>
                <w:szCs w:val="16"/>
              </w:rPr>
            </w:pPr>
            <w:r w:rsidRPr="004A3D76">
              <w:rPr>
                <w:rFonts w:ascii="Times New Roman" w:hAnsi="Times New Roman" w:cs="Times New Roman"/>
                <w:sz w:val="16"/>
                <w:szCs w:val="16"/>
              </w:rPr>
              <w:t>20</w:t>
            </w:r>
          </w:p>
        </w:tc>
        <w:tc>
          <w:tcPr>
            <w:tcW w:w="475" w:type="dxa"/>
            <w:tcBorders>
              <w:left w:val="single" w:sz="4" w:space="0" w:color="auto"/>
            </w:tcBorders>
          </w:tcPr>
          <w:p w:rsidR="000726BC" w:rsidRPr="004A3D76" w:rsidRDefault="000726BC" w:rsidP="00B42B18">
            <w:pPr>
              <w:jc w:val="both"/>
              <w:rPr>
                <w:rFonts w:ascii="Times New Roman" w:hAnsi="Times New Roman" w:cs="Times New Roman"/>
                <w:sz w:val="16"/>
                <w:szCs w:val="16"/>
              </w:rPr>
            </w:pPr>
            <w:r w:rsidRPr="004A3D76">
              <w:rPr>
                <w:rFonts w:ascii="Times New Roman" w:hAnsi="Times New Roman" w:cs="Times New Roman"/>
                <w:sz w:val="16"/>
                <w:szCs w:val="16"/>
              </w:rPr>
              <w:t>100</w:t>
            </w:r>
          </w:p>
        </w:tc>
        <w:tc>
          <w:tcPr>
            <w:tcW w:w="503" w:type="dxa"/>
            <w:tcBorders>
              <w:right w:val="single" w:sz="4" w:space="0" w:color="auto"/>
            </w:tcBorders>
          </w:tcPr>
          <w:p w:rsidR="000726BC" w:rsidRPr="004A3D76" w:rsidRDefault="000726BC" w:rsidP="00B42B18">
            <w:pPr>
              <w:jc w:val="both"/>
              <w:rPr>
                <w:rFonts w:ascii="Times New Roman" w:hAnsi="Times New Roman" w:cs="Times New Roman"/>
                <w:sz w:val="16"/>
                <w:szCs w:val="16"/>
              </w:rPr>
            </w:pPr>
            <w:r w:rsidRPr="004A3D76">
              <w:rPr>
                <w:rFonts w:ascii="Times New Roman" w:hAnsi="Times New Roman" w:cs="Times New Roman"/>
                <w:sz w:val="16"/>
                <w:szCs w:val="16"/>
              </w:rPr>
              <w:t>80</w:t>
            </w:r>
          </w:p>
        </w:tc>
        <w:tc>
          <w:tcPr>
            <w:tcW w:w="789" w:type="dxa"/>
            <w:tcBorders>
              <w:left w:val="single" w:sz="4" w:space="0" w:color="auto"/>
              <w:right w:val="single" w:sz="4" w:space="0" w:color="auto"/>
            </w:tcBorders>
          </w:tcPr>
          <w:p w:rsidR="000726BC" w:rsidRPr="004A3D76" w:rsidRDefault="000726BC" w:rsidP="00B42B18">
            <w:pPr>
              <w:jc w:val="both"/>
              <w:rPr>
                <w:rFonts w:ascii="Times New Roman" w:hAnsi="Times New Roman" w:cs="Times New Roman"/>
                <w:sz w:val="16"/>
                <w:szCs w:val="16"/>
              </w:rPr>
            </w:pPr>
            <w:r w:rsidRPr="004A3D76">
              <w:rPr>
                <w:rFonts w:ascii="Times New Roman" w:hAnsi="Times New Roman" w:cs="Times New Roman"/>
                <w:sz w:val="16"/>
                <w:szCs w:val="16"/>
              </w:rPr>
              <w:t>20</w:t>
            </w:r>
          </w:p>
        </w:tc>
        <w:tc>
          <w:tcPr>
            <w:tcW w:w="1087" w:type="dxa"/>
            <w:tcBorders>
              <w:left w:val="single" w:sz="4" w:space="0" w:color="auto"/>
            </w:tcBorders>
          </w:tcPr>
          <w:p w:rsidR="000726BC" w:rsidRPr="004A3D76" w:rsidRDefault="000726BC" w:rsidP="00B42B18">
            <w:pPr>
              <w:jc w:val="both"/>
              <w:rPr>
                <w:rFonts w:ascii="Times New Roman" w:hAnsi="Times New Roman" w:cs="Times New Roman"/>
                <w:sz w:val="16"/>
                <w:szCs w:val="16"/>
              </w:rPr>
            </w:pPr>
            <w:r w:rsidRPr="004A3D76">
              <w:rPr>
                <w:rFonts w:ascii="Times New Roman" w:hAnsi="Times New Roman" w:cs="Times New Roman"/>
                <w:sz w:val="16"/>
                <w:szCs w:val="16"/>
              </w:rPr>
              <w:t>100</w:t>
            </w:r>
          </w:p>
        </w:tc>
      </w:tr>
      <w:tr w:rsidR="000726BC" w:rsidRPr="004A3D76" w:rsidTr="00B42B18">
        <w:tc>
          <w:tcPr>
            <w:tcW w:w="1002" w:type="dxa"/>
          </w:tcPr>
          <w:p w:rsidR="000726BC" w:rsidRPr="004A3D76" w:rsidRDefault="000726BC" w:rsidP="00B42B18">
            <w:pPr>
              <w:jc w:val="both"/>
              <w:rPr>
                <w:rFonts w:ascii="Times New Roman" w:hAnsi="Times New Roman" w:cs="Times New Roman"/>
                <w:sz w:val="16"/>
                <w:szCs w:val="16"/>
              </w:rPr>
            </w:pPr>
            <w:r w:rsidRPr="004A3D76">
              <w:rPr>
                <w:rFonts w:ascii="Times New Roman" w:hAnsi="Times New Roman" w:cs="Times New Roman"/>
                <w:sz w:val="16"/>
                <w:szCs w:val="16"/>
              </w:rPr>
              <w:t>Bio Chemistry &amp; Clinical Pathology</w:t>
            </w:r>
          </w:p>
        </w:tc>
        <w:tc>
          <w:tcPr>
            <w:tcW w:w="503" w:type="dxa"/>
            <w:tcBorders>
              <w:right w:val="single" w:sz="4" w:space="0" w:color="auto"/>
            </w:tcBorders>
          </w:tcPr>
          <w:p w:rsidR="000726BC" w:rsidRPr="004A3D76" w:rsidRDefault="000726BC" w:rsidP="00B42B18">
            <w:pPr>
              <w:jc w:val="both"/>
              <w:rPr>
                <w:rFonts w:ascii="Times New Roman" w:hAnsi="Times New Roman" w:cs="Times New Roman"/>
                <w:sz w:val="16"/>
                <w:szCs w:val="16"/>
              </w:rPr>
            </w:pPr>
            <w:r w:rsidRPr="004A3D76">
              <w:rPr>
                <w:rFonts w:ascii="Times New Roman" w:hAnsi="Times New Roman" w:cs="Times New Roman"/>
                <w:sz w:val="16"/>
                <w:szCs w:val="16"/>
              </w:rPr>
              <w:t>80</w:t>
            </w:r>
          </w:p>
        </w:tc>
        <w:tc>
          <w:tcPr>
            <w:tcW w:w="789" w:type="dxa"/>
            <w:tcBorders>
              <w:left w:val="single" w:sz="4" w:space="0" w:color="auto"/>
              <w:right w:val="single" w:sz="4" w:space="0" w:color="auto"/>
            </w:tcBorders>
          </w:tcPr>
          <w:p w:rsidR="000726BC" w:rsidRPr="004A3D76" w:rsidRDefault="000726BC" w:rsidP="00B42B18">
            <w:pPr>
              <w:jc w:val="both"/>
              <w:rPr>
                <w:rFonts w:ascii="Times New Roman" w:hAnsi="Times New Roman" w:cs="Times New Roman"/>
                <w:sz w:val="16"/>
                <w:szCs w:val="16"/>
              </w:rPr>
            </w:pPr>
            <w:r w:rsidRPr="004A3D76">
              <w:rPr>
                <w:rFonts w:ascii="Times New Roman" w:hAnsi="Times New Roman" w:cs="Times New Roman"/>
                <w:sz w:val="16"/>
                <w:szCs w:val="16"/>
              </w:rPr>
              <w:t>20</w:t>
            </w:r>
          </w:p>
        </w:tc>
        <w:tc>
          <w:tcPr>
            <w:tcW w:w="475" w:type="dxa"/>
            <w:tcBorders>
              <w:left w:val="single" w:sz="4" w:space="0" w:color="auto"/>
            </w:tcBorders>
          </w:tcPr>
          <w:p w:rsidR="000726BC" w:rsidRPr="004A3D76" w:rsidRDefault="000726BC" w:rsidP="00B42B18">
            <w:pPr>
              <w:jc w:val="both"/>
              <w:rPr>
                <w:rFonts w:ascii="Times New Roman" w:hAnsi="Times New Roman" w:cs="Times New Roman"/>
                <w:sz w:val="16"/>
                <w:szCs w:val="16"/>
              </w:rPr>
            </w:pPr>
            <w:r w:rsidRPr="004A3D76">
              <w:rPr>
                <w:rFonts w:ascii="Times New Roman" w:hAnsi="Times New Roman" w:cs="Times New Roman"/>
                <w:sz w:val="16"/>
                <w:szCs w:val="16"/>
              </w:rPr>
              <w:t>100</w:t>
            </w:r>
          </w:p>
        </w:tc>
        <w:tc>
          <w:tcPr>
            <w:tcW w:w="503" w:type="dxa"/>
            <w:tcBorders>
              <w:right w:val="single" w:sz="4" w:space="0" w:color="auto"/>
            </w:tcBorders>
          </w:tcPr>
          <w:p w:rsidR="000726BC" w:rsidRPr="004A3D76" w:rsidRDefault="000726BC" w:rsidP="00B42B18">
            <w:pPr>
              <w:jc w:val="both"/>
              <w:rPr>
                <w:rFonts w:ascii="Times New Roman" w:hAnsi="Times New Roman" w:cs="Times New Roman"/>
                <w:sz w:val="16"/>
                <w:szCs w:val="16"/>
              </w:rPr>
            </w:pPr>
            <w:r w:rsidRPr="004A3D76">
              <w:rPr>
                <w:rFonts w:ascii="Times New Roman" w:hAnsi="Times New Roman" w:cs="Times New Roman"/>
                <w:sz w:val="16"/>
                <w:szCs w:val="16"/>
              </w:rPr>
              <w:t>80</w:t>
            </w:r>
          </w:p>
        </w:tc>
        <w:tc>
          <w:tcPr>
            <w:tcW w:w="789" w:type="dxa"/>
            <w:tcBorders>
              <w:left w:val="single" w:sz="4" w:space="0" w:color="auto"/>
              <w:right w:val="single" w:sz="4" w:space="0" w:color="auto"/>
            </w:tcBorders>
          </w:tcPr>
          <w:p w:rsidR="000726BC" w:rsidRPr="004A3D76" w:rsidRDefault="000726BC" w:rsidP="00B42B18">
            <w:pPr>
              <w:jc w:val="both"/>
              <w:rPr>
                <w:rFonts w:ascii="Times New Roman" w:hAnsi="Times New Roman" w:cs="Times New Roman"/>
                <w:sz w:val="16"/>
                <w:szCs w:val="16"/>
              </w:rPr>
            </w:pPr>
            <w:r w:rsidRPr="004A3D76">
              <w:rPr>
                <w:rFonts w:ascii="Times New Roman" w:hAnsi="Times New Roman" w:cs="Times New Roman"/>
                <w:sz w:val="16"/>
                <w:szCs w:val="16"/>
              </w:rPr>
              <w:t>20</w:t>
            </w:r>
          </w:p>
        </w:tc>
        <w:tc>
          <w:tcPr>
            <w:tcW w:w="1087" w:type="dxa"/>
            <w:tcBorders>
              <w:left w:val="single" w:sz="4" w:space="0" w:color="auto"/>
            </w:tcBorders>
          </w:tcPr>
          <w:p w:rsidR="000726BC" w:rsidRPr="004A3D76" w:rsidRDefault="000726BC" w:rsidP="00B42B18">
            <w:pPr>
              <w:jc w:val="both"/>
              <w:rPr>
                <w:rFonts w:ascii="Times New Roman" w:hAnsi="Times New Roman" w:cs="Times New Roman"/>
                <w:sz w:val="16"/>
                <w:szCs w:val="16"/>
              </w:rPr>
            </w:pPr>
            <w:r w:rsidRPr="004A3D76">
              <w:rPr>
                <w:rFonts w:ascii="Times New Roman" w:hAnsi="Times New Roman" w:cs="Times New Roman"/>
                <w:sz w:val="16"/>
                <w:szCs w:val="16"/>
              </w:rPr>
              <w:t>100</w:t>
            </w:r>
          </w:p>
        </w:tc>
      </w:tr>
      <w:tr w:rsidR="000726BC" w:rsidRPr="004A3D76" w:rsidTr="00B42B18">
        <w:tc>
          <w:tcPr>
            <w:tcW w:w="1002" w:type="dxa"/>
          </w:tcPr>
          <w:p w:rsidR="000726BC" w:rsidRPr="004A3D76" w:rsidRDefault="000726BC" w:rsidP="00B42B18">
            <w:pPr>
              <w:jc w:val="both"/>
              <w:rPr>
                <w:rFonts w:ascii="Times New Roman" w:hAnsi="Times New Roman" w:cs="Times New Roman"/>
                <w:sz w:val="16"/>
                <w:szCs w:val="16"/>
              </w:rPr>
            </w:pPr>
            <w:r w:rsidRPr="004A3D76">
              <w:rPr>
                <w:rFonts w:ascii="Times New Roman" w:hAnsi="Times New Roman" w:cs="Times New Roman"/>
                <w:sz w:val="16"/>
                <w:szCs w:val="16"/>
              </w:rPr>
              <w:t>Human Anatomy &amp; Physiology</w:t>
            </w:r>
          </w:p>
        </w:tc>
        <w:tc>
          <w:tcPr>
            <w:tcW w:w="503" w:type="dxa"/>
            <w:tcBorders>
              <w:right w:val="single" w:sz="4" w:space="0" w:color="auto"/>
            </w:tcBorders>
          </w:tcPr>
          <w:p w:rsidR="000726BC" w:rsidRPr="004A3D76" w:rsidRDefault="000726BC" w:rsidP="00B42B18">
            <w:pPr>
              <w:jc w:val="both"/>
              <w:rPr>
                <w:rFonts w:ascii="Times New Roman" w:hAnsi="Times New Roman" w:cs="Times New Roman"/>
                <w:sz w:val="16"/>
                <w:szCs w:val="16"/>
              </w:rPr>
            </w:pPr>
            <w:r w:rsidRPr="004A3D76">
              <w:rPr>
                <w:rFonts w:ascii="Times New Roman" w:hAnsi="Times New Roman" w:cs="Times New Roman"/>
                <w:sz w:val="16"/>
                <w:szCs w:val="16"/>
              </w:rPr>
              <w:t>80</w:t>
            </w:r>
          </w:p>
        </w:tc>
        <w:tc>
          <w:tcPr>
            <w:tcW w:w="789" w:type="dxa"/>
            <w:tcBorders>
              <w:left w:val="single" w:sz="4" w:space="0" w:color="auto"/>
              <w:right w:val="single" w:sz="4" w:space="0" w:color="auto"/>
            </w:tcBorders>
          </w:tcPr>
          <w:p w:rsidR="000726BC" w:rsidRPr="004A3D76" w:rsidRDefault="000726BC" w:rsidP="00B42B18">
            <w:pPr>
              <w:jc w:val="both"/>
              <w:rPr>
                <w:rFonts w:ascii="Times New Roman" w:hAnsi="Times New Roman" w:cs="Times New Roman"/>
                <w:sz w:val="16"/>
                <w:szCs w:val="16"/>
              </w:rPr>
            </w:pPr>
            <w:r w:rsidRPr="004A3D76">
              <w:rPr>
                <w:rFonts w:ascii="Times New Roman" w:hAnsi="Times New Roman" w:cs="Times New Roman"/>
                <w:sz w:val="16"/>
                <w:szCs w:val="16"/>
              </w:rPr>
              <w:t>20</w:t>
            </w:r>
          </w:p>
        </w:tc>
        <w:tc>
          <w:tcPr>
            <w:tcW w:w="475" w:type="dxa"/>
            <w:tcBorders>
              <w:left w:val="single" w:sz="4" w:space="0" w:color="auto"/>
            </w:tcBorders>
          </w:tcPr>
          <w:p w:rsidR="000726BC" w:rsidRPr="004A3D76" w:rsidRDefault="000726BC" w:rsidP="00B42B18">
            <w:pPr>
              <w:jc w:val="both"/>
              <w:rPr>
                <w:rFonts w:ascii="Times New Roman" w:hAnsi="Times New Roman" w:cs="Times New Roman"/>
                <w:sz w:val="16"/>
                <w:szCs w:val="16"/>
              </w:rPr>
            </w:pPr>
            <w:r w:rsidRPr="004A3D76">
              <w:rPr>
                <w:rFonts w:ascii="Times New Roman" w:hAnsi="Times New Roman" w:cs="Times New Roman"/>
                <w:sz w:val="16"/>
                <w:szCs w:val="16"/>
              </w:rPr>
              <w:t>100</w:t>
            </w:r>
          </w:p>
        </w:tc>
        <w:tc>
          <w:tcPr>
            <w:tcW w:w="503" w:type="dxa"/>
            <w:tcBorders>
              <w:right w:val="single" w:sz="4" w:space="0" w:color="auto"/>
            </w:tcBorders>
          </w:tcPr>
          <w:p w:rsidR="000726BC" w:rsidRPr="004A3D76" w:rsidRDefault="000726BC" w:rsidP="00B42B18">
            <w:pPr>
              <w:jc w:val="both"/>
              <w:rPr>
                <w:rFonts w:ascii="Times New Roman" w:hAnsi="Times New Roman" w:cs="Times New Roman"/>
                <w:sz w:val="16"/>
                <w:szCs w:val="16"/>
              </w:rPr>
            </w:pPr>
            <w:r w:rsidRPr="004A3D76">
              <w:rPr>
                <w:rFonts w:ascii="Times New Roman" w:hAnsi="Times New Roman" w:cs="Times New Roman"/>
                <w:sz w:val="16"/>
                <w:szCs w:val="16"/>
              </w:rPr>
              <w:t>80</w:t>
            </w:r>
          </w:p>
        </w:tc>
        <w:tc>
          <w:tcPr>
            <w:tcW w:w="789" w:type="dxa"/>
            <w:tcBorders>
              <w:left w:val="single" w:sz="4" w:space="0" w:color="auto"/>
              <w:right w:val="single" w:sz="4" w:space="0" w:color="auto"/>
            </w:tcBorders>
          </w:tcPr>
          <w:p w:rsidR="000726BC" w:rsidRPr="004A3D76" w:rsidRDefault="000726BC" w:rsidP="00B42B18">
            <w:pPr>
              <w:jc w:val="both"/>
              <w:rPr>
                <w:rFonts w:ascii="Times New Roman" w:hAnsi="Times New Roman" w:cs="Times New Roman"/>
                <w:sz w:val="16"/>
                <w:szCs w:val="16"/>
              </w:rPr>
            </w:pPr>
            <w:r w:rsidRPr="004A3D76">
              <w:rPr>
                <w:rFonts w:ascii="Times New Roman" w:hAnsi="Times New Roman" w:cs="Times New Roman"/>
                <w:sz w:val="16"/>
                <w:szCs w:val="16"/>
              </w:rPr>
              <w:t>20</w:t>
            </w:r>
          </w:p>
        </w:tc>
        <w:tc>
          <w:tcPr>
            <w:tcW w:w="1087" w:type="dxa"/>
            <w:tcBorders>
              <w:left w:val="single" w:sz="4" w:space="0" w:color="auto"/>
            </w:tcBorders>
          </w:tcPr>
          <w:p w:rsidR="000726BC" w:rsidRPr="004A3D76" w:rsidRDefault="000726BC" w:rsidP="00B42B18">
            <w:pPr>
              <w:jc w:val="both"/>
              <w:rPr>
                <w:rFonts w:ascii="Times New Roman" w:hAnsi="Times New Roman" w:cs="Times New Roman"/>
                <w:sz w:val="16"/>
                <w:szCs w:val="16"/>
              </w:rPr>
            </w:pPr>
            <w:r w:rsidRPr="004A3D76">
              <w:rPr>
                <w:rFonts w:ascii="Times New Roman" w:hAnsi="Times New Roman" w:cs="Times New Roman"/>
                <w:sz w:val="16"/>
                <w:szCs w:val="16"/>
              </w:rPr>
              <w:t>100</w:t>
            </w:r>
          </w:p>
        </w:tc>
      </w:tr>
      <w:tr w:rsidR="000726BC" w:rsidRPr="004A3D76" w:rsidTr="00B42B18">
        <w:tc>
          <w:tcPr>
            <w:tcW w:w="1002" w:type="dxa"/>
          </w:tcPr>
          <w:p w:rsidR="000726BC" w:rsidRPr="004A3D76" w:rsidRDefault="000726BC" w:rsidP="00B42B18">
            <w:pPr>
              <w:jc w:val="both"/>
              <w:rPr>
                <w:rFonts w:ascii="Times New Roman" w:hAnsi="Times New Roman" w:cs="Times New Roman"/>
                <w:sz w:val="16"/>
                <w:szCs w:val="16"/>
              </w:rPr>
            </w:pPr>
            <w:r w:rsidRPr="004A3D76">
              <w:rPr>
                <w:rFonts w:ascii="Times New Roman" w:hAnsi="Times New Roman" w:cs="Times New Roman"/>
                <w:sz w:val="16"/>
                <w:szCs w:val="16"/>
              </w:rPr>
              <w:t>Health Education &amp; Community Pharmacy</w:t>
            </w:r>
          </w:p>
        </w:tc>
        <w:tc>
          <w:tcPr>
            <w:tcW w:w="503" w:type="dxa"/>
            <w:tcBorders>
              <w:right w:val="single" w:sz="4" w:space="0" w:color="auto"/>
            </w:tcBorders>
          </w:tcPr>
          <w:p w:rsidR="000726BC" w:rsidRPr="004A3D76" w:rsidRDefault="000726BC" w:rsidP="00B42B18">
            <w:pPr>
              <w:jc w:val="both"/>
              <w:rPr>
                <w:rFonts w:ascii="Times New Roman" w:hAnsi="Times New Roman" w:cs="Times New Roman"/>
                <w:sz w:val="16"/>
                <w:szCs w:val="16"/>
              </w:rPr>
            </w:pPr>
            <w:r w:rsidRPr="004A3D76">
              <w:rPr>
                <w:rFonts w:ascii="Times New Roman" w:hAnsi="Times New Roman" w:cs="Times New Roman"/>
                <w:sz w:val="16"/>
                <w:szCs w:val="16"/>
              </w:rPr>
              <w:t>80</w:t>
            </w:r>
          </w:p>
        </w:tc>
        <w:tc>
          <w:tcPr>
            <w:tcW w:w="789" w:type="dxa"/>
            <w:tcBorders>
              <w:left w:val="single" w:sz="4" w:space="0" w:color="auto"/>
              <w:right w:val="single" w:sz="4" w:space="0" w:color="auto"/>
            </w:tcBorders>
          </w:tcPr>
          <w:p w:rsidR="000726BC" w:rsidRPr="004A3D76" w:rsidRDefault="000726BC" w:rsidP="00B42B18">
            <w:pPr>
              <w:jc w:val="both"/>
              <w:rPr>
                <w:rFonts w:ascii="Times New Roman" w:hAnsi="Times New Roman" w:cs="Times New Roman"/>
                <w:sz w:val="16"/>
                <w:szCs w:val="16"/>
              </w:rPr>
            </w:pPr>
            <w:r w:rsidRPr="004A3D76">
              <w:rPr>
                <w:rFonts w:ascii="Times New Roman" w:hAnsi="Times New Roman" w:cs="Times New Roman"/>
                <w:sz w:val="16"/>
                <w:szCs w:val="16"/>
              </w:rPr>
              <w:t>20</w:t>
            </w:r>
          </w:p>
        </w:tc>
        <w:tc>
          <w:tcPr>
            <w:tcW w:w="475" w:type="dxa"/>
            <w:tcBorders>
              <w:left w:val="single" w:sz="4" w:space="0" w:color="auto"/>
            </w:tcBorders>
          </w:tcPr>
          <w:p w:rsidR="000726BC" w:rsidRPr="004A3D76" w:rsidRDefault="000726BC" w:rsidP="00B42B18">
            <w:pPr>
              <w:jc w:val="both"/>
              <w:rPr>
                <w:rFonts w:ascii="Times New Roman" w:hAnsi="Times New Roman" w:cs="Times New Roman"/>
                <w:sz w:val="16"/>
                <w:szCs w:val="16"/>
              </w:rPr>
            </w:pPr>
            <w:r w:rsidRPr="004A3D76">
              <w:rPr>
                <w:rFonts w:ascii="Times New Roman" w:hAnsi="Times New Roman" w:cs="Times New Roman"/>
                <w:sz w:val="16"/>
                <w:szCs w:val="16"/>
              </w:rPr>
              <w:t>100</w:t>
            </w:r>
          </w:p>
        </w:tc>
        <w:tc>
          <w:tcPr>
            <w:tcW w:w="503" w:type="dxa"/>
            <w:tcBorders>
              <w:right w:val="single" w:sz="4" w:space="0" w:color="auto"/>
            </w:tcBorders>
          </w:tcPr>
          <w:p w:rsidR="000726BC" w:rsidRPr="004A3D76" w:rsidRDefault="000726BC" w:rsidP="00B42B18">
            <w:pPr>
              <w:jc w:val="both"/>
              <w:rPr>
                <w:rFonts w:ascii="Times New Roman" w:hAnsi="Times New Roman" w:cs="Times New Roman"/>
                <w:sz w:val="16"/>
                <w:szCs w:val="16"/>
              </w:rPr>
            </w:pPr>
          </w:p>
        </w:tc>
        <w:tc>
          <w:tcPr>
            <w:tcW w:w="789" w:type="dxa"/>
            <w:tcBorders>
              <w:left w:val="single" w:sz="4" w:space="0" w:color="auto"/>
              <w:right w:val="single" w:sz="4" w:space="0" w:color="auto"/>
            </w:tcBorders>
          </w:tcPr>
          <w:p w:rsidR="000726BC" w:rsidRPr="004A3D76" w:rsidRDefault="000726BC" w:rsidP="00B42B18">
            <w:pPr>
              <w:jc w:val="both"/>
              <w:rPr>
                <w:rFonts w:ascii="Times New Roman" w:hAnsi="Times New Roman" w:cs="Times New Roman"/>
                <w:sz w:val="16"/>
                <w:szCs w:val="16"/>
              </w:rPr>
            </w:pPr>
          </w:p>
        </w:tc>
        <w:tc>
          <w:tcPr>
            <w:tcW w:w="1087" w:type="dxa"/>
            <w:tcBorders>
              <w:left w:val="single" w:sz="4" w:space="0" w:color="auto"/>
            </w:tcBorders>
          </w:tcPr>
          <w:p w:rsidR="000726BC" w:rsidRPr="004A3D76" w:rsidRDefault="000726BC" w:rsidP="00B42B18">
            <w:pPr>
              <w:jc w:val="both"/>
              <w:rPr>
                <w:rFonts w:ascii="Times New Roman" w:hAnsi="Times New Roman" w:cs="Times New Roman"/>
                <w:sz w:val="16"/>
                <w:szCs w:val="16"/>
              </w:rPr>
            </w:pPr>
          </w:p>
        </w:tc>
      </w:tr>
      <w:tr w:rsidR="000726BC" w:rsidRPr="004A3D76" w:rsidTr="00B42B18">
        <w:tc>
          <w:tcPr>
            <w:tcW w:w="2294" w:type="dxa"/>
            <w:gridSpan w:val="3"/>
            <w:tcBorders>
              <w:right w:val="single" w:sz="4" w:space="0" w:color="auto"/>
            </w:tcBorders>
          </w:tcPr>
          <w:p w:rsidR="000726BC" w:rsidRPr="004A3D76" w:rsidRDefault="000726BC" w:rsidP="00B42B18">
            <w:pPr>
              <w:jc w:val="both"/>
              <w:rPr>
                <w:rFonts w:ascii="Times New Roman" w:hAnsi="Times New Roman" w:cs="Times New Roman"/>
                <w:b/>
                <w:sz w:val="16"/>
                <w:szCs w:val="16"/>
              </w:rPr>
            </w:pPr>
            <w:r w:rsidRPr="004A3D76">
              <w:rPr>
                <w:rFonts w:ascii="Times New Roman" w:hAnsi="Times New Roman" w:cs="Times New Roman"/>
                <w:b/>
                <w:sz w:val="16"/>
                <w:szCs w:val="16"/>
              </w:rPr>
              <w:t>TOTAL</w:t>
            </w:r>
          </w:p>
        </w:tc>
        <w:tc>
          <w:tcPr>
            <w:tcW w:w="475" w:type="dxa"/>
            <w:tcBorders>
              <w:left w:val="single" w:sz="4" w:space="0" w:color="auto"/>
            </w:tcBorders>
          </w:tcPr>
          <w:p w:rsidR="000726BC" w:rsidRPr="004A3D76" w:rsidRDefault="000726BC" w:rsidP="00B42B18">
            <w:pPr>
              <w:jc w:val="both"/>
              <w:rPr>
                <w:rFonts w:ascii="Times New Roman" w:hAnsi="Times New Roman" w:cs="Times New Roman"/>
                <w:sz w:val="16"/>
                <w:szCs w:val="16"/>
              </w:rPr>
            </w:pPr>
            <w:r w:rsidRPr="004A3D76">
              <w:rPr>
                <w:rFonts w:ascii="Times New Roman" w:hAnsi="Times New Roman" w:cs="Times New Roman"/>
                <w:sz w:val="16"/>
                <w:szCs w:val="16"/>
              </w:rPr>
              <w:t>600</w:t>
            </w:r>
          </w:p>
          <w:p w:rsidR="000726BC" w:rsidRPr="004A3D76" w:rsidRDefault="000726BC" w:rsidP="00B42B18">
            <w:pPr>
              <w:jc w:val="both"/>
              <w:rPr>
                <w:rFonts w:ascii="Times New Roman" w:hAnsi="Times New Roman" w:cs="Times New Roman"/>
                <w:sz w:val="16"/>
                <w:szCs w:val="16"/>
              </w:rPr>
            </w:pPr>
          </w:p>
        </w:tc>
        <w:tc>
          <w:tcPr>
            <w:tcW w:w="1292" w:type="dxa"/>
            <w:gridSpan w:val="2"/>
            <w:tcBorders>
              <w:right w:val="single" w:sz="4" w:space="0" w:color="auto"/>
            </w:tcBorders>
          </w:tcPr>
          <w:p w:rsidR="000726BC" w:rsidRPr="004A3D76" w:rsidRDefault="000726BC" w:rsidP="00B42B18">
            <w:pPr>
              <w:jc w:val="both"/>
              <w:rPr>
                <w:rFonts w:ascii="Times New Roman" w:hAnsi="Times New Roman" w:cs="Times New Roman"/>
                <w:b/>
                <w:sz w:val="16"/>
                <w:szCs w:val="16"/>
              </w:rPr>
            </w:pPr>
            <w:r w:rsidRPr="004A3D76">
              <w:rPr>
                <w:rFonts w:ascii="Times New Roman" w:hAnsi="Times New Roman" w:cs="Times New Roman"/>
                <w:b/>
                <w:sz w:val="16"/>
                <w:szCs w:val="16"/>
              </w:rPr>
              <w:t>TOTAL</w:t>
            </w:r>
          </w:p>
        </w:tc>
        <w:tc>
          <w:tcPr>
            <w:tcW w:w="1087" w:type="dxa"/>
            <w:tcBorders>
              <w:left w:val="single" w:sz="4" w:space="0" w:color="auto"/>
            </w:tcBorders>
          </w:tcPr>
          <w:p w:rsidR="000726BC" w:rsidRPr="004A3D76" w:rsidRDefault="000726BC" w:rsidP="00B42B18">
            <w:pPr>
              <w:jc w:val="both"/>
              <w:rPr>
                <w:rFonts w:ascii="Times New Roman" w:hAnsi="Times New Roman" w:cs="Times New Roman"/>
                <w:sz w:val="16"/>
                <w:szCs w:val="16"/>
              </w:rPr>
            </w:pPr>
            <w:r w:rsidRPr="004A3D76">
              <w:rPr>
                <w:rFonts w:ascii="Times New Roman" w:hAnsi="Times New Roman" w:cs="Times New Roman"/>
                <w:sz w:val="16"/>
                <w:szCs w:val="16"/>
              </w:rPr>
              <w:t>500</w:t>
            </w:r>
          </w:p>
        </w:tc>
      </w:tr>
      <w:tr w:rsidR="000726BC" w:rsidRPr="004A3D76" w:rsidTr="00B42B18">
        <w:tc>
          <w:tcPr>
            <w:tcW w:w="2294" w:type="dxa"/>
            <w:gridSpan w:val="3"/>
            <w:tcBorders>
              <w:right w:val="single" w:sz="4" w:space="0" w:color="auto"/>
            </w:tcBorders>
          </w:tcPr>
          <w:p w:rsidR="000726BC" w:rsidRPr="004A3D76" w:rsidRDefault="000726BC" w:rsidP="00B42B18">
            <w:pPr>
              <w:jc w:val="both"/>
              <w:rPr>
                <w:rFonts w:ascii="Times New Roman" w:hAnsi="Times New Roman" w:cs="Times New Roman"/>
                <w:sz w:val="16"/>
                <w:szCs w:val="16"/>
              </w:rPr>
            </w:pPr>
            <w:r w:rsidRPr="004A3D76">
              <w:rPr>
                <w:rFonts w:ascii="Times New Roman" w:hAnsi="Times New Roman" w:cs="Times New Roman"/>
                <w:sz w:val="16"/>
                <w:szCs w:val="16"/>
              </w:rPr>
              <w:t>MAXIMUM MARKS</w:t>
            </w:r>
          </w:p>
          <w:p w:rsidR="000726BC" w:rsidRPr="004A3D76" w:rsidRDefault="000726BC" w:rsidP="00B42B18">
            <w:pPr>
              <w:jc w:val="both"/>
              <w:rPr>
                <w:rFonts w:ascii="Times New Roman" w:hAnsi="Times New Roman" w:cs="Times New Roman"/>
                <w:b/>
                <w:sz w:val="16"/>
                <w:szCs w:val="16"/>
              </w:rPr>
            </w:pPr>
          </w:p>
        </w:tc>
        <w:tc>
          <w:tcPr>
            <w:tcW w:w="2854" w:type="dxa"/>
            <w:gridSpan w:val="4"/>
            <w:tcBorders>
              <w:left w:val="single" w:sz="4" w:space="0" w:color="auto"/>
            </w:tcBorders>
          </w:tcPr>
          <w:p w:rsidR="000726BC" w:rsidRPr="004A3D76" w:rsidRDefault="000726BC" w:rsidP="00B42B18">
            <w:pPr>
              <w:jc w:val="both"/>
              <w:rPr>
                <w:rFonts w:ascii="Times New Roman" w:hAnsi="Times New Roman" w:cs="Times New Roman"/>
                <w:sz w:val="16"/>
                <w:szCs w:val="16"/>
              </w:rPr>
            </w:pPr>
            <w:r w:rsidRPr="004A3D76">
              <w:rPr>
                <w:rFonts w:ascii="Times New Roman" w:hAnsi="Times New Roman" w:cs="Times New Roman"/>
                <w:sz w:val="16"/>
                <w:szCs w:val="16"/>
              </w:rPr>
              <w:t>1100</w:t>
            </w:r>
          </w:p>
          <w:p w:rsidR="000726BC" w:rsidRPr="004A3D76" w:rsidRDefault="000726BC" w:rsidP="00B42B18">
            <w:pPr>
              <w:jc w:val="both"/>
              <w:rPr>
                <w:rFonts w:ascii="Times New Roman" w:hAnsi="Times New Roman" w:cs="Times New Roman"/>
                <w:sz w:val="16"/>
                <w:szCs w:val="16"/>
              </w:rPr>
            </w:pPr>
          </w:p>
        </w:tc>
      </w:tr>
    </w:tbl>
    <w:p w:rsidR="000726BC" w:rsidRDefault="000726BC" w:rsidP="000726BC">
      <w:pPr>
        <w:jc w:val="both"/>
        <w:rPr>
          <w:rFonts w:ascii="Times New Roman" w:hAnsi="Times New Roman" w:cs="Times New Roman"/>
          <w:b/>
          <w:sz w:val="16"/>
          <w:szCs w:val="16"/>
          <w:u w:val="single"/>
        </w:rPr>
      </w:pPr>
    </w:p>
    <w:p w:rsidR="000726BC" w:rsidRPr="004A3D76" w:rsidRDefault="000726BC" w:rsidP="000726BC">
      <w:pPr>
        <w:jc w:val="both"/>
        <w:rPr>
          <w:rFonts w:ascii="Times New Roman" w:hAnsi="Times New Roman" w:cs="Times New Roman"/>
          <w:b/>
          <w:sz w:val="16"/>
          <w:szCs w:val="16"/>
        </w:rPr>
      </w:pPr>
      <w:r w:rsidRPr="004A3D76">
        <w:rPr>
          <w:rFonts w:ascii="Times New Roman" w:hAnsi="Times New Roman" w:cs="Times New Roman"/>
          <w:b/>
          <w:sz w:val="16"/>
          <w:szCs w:val="16"/>
          <w:u w:val="single"/>
        </w:rPr>
        <w:t>TABLE IV</w:t>
      </w:r>
      <w:r>
        <w:rPr>
          <w:rFonts w:ascii="Times New Roman" w:hAnsi="Times New Roman" w:cs="Times New Roman"/>
          <w:b/>
          <w:sz w:val="16"/>
          <w:szCs w:val="16"/>
        </w:rPr>
        <w:t xml:space="preserve"> </w:t>
      </w:r>
      <w:r w:rsidRPr="004A3D76">
        <w:rPr>
          <w:rFonts w:ascii="Times New Roman" w:hAnsi="Times New Roman" w:cs="Times New Roman"/>
          <w:b/>
          <w:sz w:val="16"/>
          <w:szCs w:val="16"/>
          <w:u w:val="single"/>
        </w:rPr>
        <w:t>DIPLOMA IN PHARMACY (PART-II) EXAMINATION</w:t>
      </w:r>
    </w:p>
    <w:tbl>
      <w:tblPr>
        <w:tblStyle w:val="TableGrid"/>
        <w:tblW w:w="4788" w:type="dxa"/>
        <w:tblLook w:val="04A0" w:firstRow="1" w:lastRow="0" w:firstColumn="1" w:lastColumn="0" w:noHBand="0" w:noVBand="1"/>
      </w:tblPr>
      <w:tblGrid>
        <w:gridCol w:w="1203"/>
        <w:gridCol w:w="590"/>
        <w:gridCol w:w="963"/>
        <w:gridCol w:w="554"/>
        <w:gridCol w:w="590"/>
        <w:gridCol w:w="963"/>
        <w:gridCol w:w="554"/>
      </w:tblGrid>
      <w:tr w:rsidR="000726BC" w:rsidRPr="004A3D76" w:rsidTr="00B42B18">
        <w:tc>
          <w:tcPr>
            <w:tcW w:w="980" w:type="dxa"/>
            <w:vMerge w:val="restart"/>
          </w:tcPr>
          <w:p w:rsidR="000726BC" w:rsidRPr="004A3D76" w:rsidRDefault="000726BC" w:rsidP="00B42B18">
            <w:pPr>
              <w:jc w:val="both"/>
              <w:rPr>
                <w:rFonts w:ascii="Times New Roman" w:hAnsi="Times New Roman" w:cs="Times New Roman"/>
                <w:sz w:val="16"/>
                <w:szCs w:val="16"/>
              </w:rPr>
            </w:pPr>
            <w:r w:rsidRPr="004A3D76">
              <w:rPr>
                <w:rFonts w:ascii="Times New Roman" w:hAnsi="Times New Roman" w:cs="Times New Roman"/>
                <w:sz w:val="16"/>
                <w:szCs w:val="16"/>
              </w:rPr>
              <w:t>SUBJECTS</w:t>
            </w:r>
          </w:p>
        </w:tc>
        <w:tc>
          <w:tcPr>
            <w:tcW w:w="1778" w:type="dxa"/>
            <w:gridSpan w:val="3"/>
          </w:tcPr>
          <w:p w:rsidR="000726BC" w:rsidRPr="004A3D76" w:rsidRDefault="000726BC" w:rsidP="00B42B18">
            <w:pPr>
              <w:jc w:val="both"/>
              <w:rPr>
                <w:rFonts w:ascii="Times New Roman" w:hAnsi="Times New Roman" w:cs="Times New Roman"/>
                <w:sz w:val="16"/>
                <w:szCs w:val="16"/>
              </w:rPr>
            </w:pPr>
            <w:r w:rsidRPr="004A3D76">
              <w:rPr>
                <w:rFonts w:ascii="Times New Roman" w:hAnsi="Times New Roman" w:cs="Times New Roman"/>
                <w:sz w:val="16"/>
                <w:szCs w:val="16"/>
              </w:rPr>
              <w:t>THEORY</w:t>
            </w:r>
          </w:p>
          <w:p w:rsidR="000726BC" w:rsidRPr="004A3D76" w:rsidRDefault="000726BC" w:rsidP="00B42B18">
            <w:pPr>
              <w:jc w:val="both"/>
              <w:rPr>
                <w:rFonts w:ascii="Times New Roman" w:hAnsi="Times New Roman" w:cs="Times New Roman"/>
                <w:sz w:val="16"/>
                <w:szCs w:val="16"/>
              </w:rPr>
            </w:pPr>
          </w:p>
        </w:tc>
        <w:tc>
          <w:tcPr>
            <w:tcW w:w="2030" w:type="dxa"/>
            <w:gridSpan w:val="3"/>
          </w:tcPr>
          <w:p w:rsidR="000726BC" w:rsidRPr="004A3D76" w:rsidRDefault="000726BC" w:rsidP="00B42B18">
            <w:pPr>
              <w:jc w:val="both"/>
              <w:rPr>
                <w:rFonts w:ascii="Times New Roman" w:hAnsi="Times New Roman" w:cs="Times New Roman"/>
                <w:sz w:val="16"/>
                <w:szCs w:val="16"/>
              </w:rPr>
            </w:pPr>
            <w:r w:rsidRPr="004A3D76">
              <w:rPr>
                <w:rFonts w:ascii="Times New Roman" w:hAnsi="Times New Roman" w:cs="Times New Roman"/>
                <w:sz w:val="16"/>
                <w:szCs w:val="16"/>
              </w:rPr>
              <w:t>PRACTICAL</w:t>
            </w:r>
          </w:p>
        </w:tc>
      </w:tr>
      <w:tr w:rsidR="000726BC" w:rsidRPr="004A3D76" w:rsidTr="00B42B18">
        <w:tc>
          <w:tcPr>
            <w:tcW w:w="980" w:type="dxa"/>
            <w:vMerge/>
          </w:tcPr>
          <w:p w:rsidR="000726BC" w:rsidRPr="004A3D76" w:rsidRDefault="000726BC" w:rsidP="00B42B18">
            <w:pPr>
              <w:jc w:val="both"/>
              <w:rPr>
                <w:rFonts w:ascii="Times New Roman" w:hAnsi="Times New Roman" w:cs="Times New Roman"/>
                <w:sz w:val="16"/>
                <w:szCs w:val="16"/>
              </w:rPr>
            </w:pPr>
          </w:p>
        </w:tc>
        <w:tc>
          <w:tcPr>
            <w:tcW w:w="506" w:type="dxa"/>
            <w:tcBorders>
              <w:right w:val="single" w:sz="4" w:space="0" w:color="auto"/>
            </w:tcBorders>
          </w:tcPr>
          <w:p w:rsidR="000726BC" w:rsidRPr="004A3D76" w:rsidRDefault="000726BC" w:rsidP="00B42B18">
            <w:pPr>
              <w:jc w:val="both"/>
              <w:rPr>
                <w:rFonts w:ascii="Times New Roman" w:hAnsi="Times New Roman" w:cs="Times New Roman"/>
                <w:sz w:val="16"/>
                <w:szCs w:val="16"/>
              </w:rPr>
            </w:pPr>
            <w:r w:rsidRPr="004A3D76">
              <w:rPr>
                <w:rFonts w:ascii="Times New Roman" w:hAnsi="Times New Roman" w:cs="Times New Roman"/>
                <w:sz w:val="16"/>
                <w:szCs w:val="16"/>
              </w:rPr>
              <w:t>Final Exam</w:t>
            </w:r>
          </w:p>
        </w:tc>
        <w:tc>
          <w:tcPr>
            <w:tcW w:w="794" w:type="dxa"/>
            <w:tcBorders>
              <w:left w:val="single" w:sz="4" w:space="0" w:color="auto"/>
              <w:right w:val="single" w:sz="4" w:space="0" w:color="auto"/>
            </w:tcBorders>
          </w:tcPr>
          <w:p w:rsidR="000726BC" w:rsidRPr="004A3D76" w:rsidRDefault="000726BC" w:rsidP="00B42B18">
            <w:pPr>
              <w:jc w:val="both"/>
              <w:rPr>
                <w:rFonts w:ascii="Times New Roman" w:hAnsi="Times New Roman" w:cs="Times New Roman"/>
                <w:sz w:val="16"/>
                <w:szCs w:val="16"/>
              </w:rPr>
            </w:pPr>
            <w:proofErr w:type="spellStart"/>
            <w:r w:rsidRPr="004A3D76">
              <w:rPr>
                <w:rFonts w:ascii="Times New Roman" w:hAnsi="Times New Roman" w:cs="Times New Roman"/>
                <w:sz w:val="16"/>
                <w:szCs w:val="16"/>
              </w:rPr>
              <w:t>Sessionals</w:t>
            </w:r>
            <w:proofErr w:type="spellEnd"/>
            <w:r w:rsidRPr="004A3D76">
              <w:rPr>
                <w:rFonts w:ascii="Times New Roman" w:hAnsi="Times New Roman" w:cs="Times New Roman"/>
                <w:sz w:val="16"/>
                <w:szCs w:val="16"/>
              </w:rPr>
              <w:t>*</w:t>
            </w:r>
          </w:p>
        </w:tc>
        <w:tc>
          <w:tcPr>
            <w:tcW w:w="478" w:type="dxa"/>
            <w:tcBorders>
              <w:left w:val="single" w:sz="4" w:space="0" w:color="auto"/>
            </w:tcBorders>
          </w:tcPr>
          <w:p w:rsidR="000726BC" w:rsidRPr="004A3D76" w:rsidRDefault="000726BC" w:rsidP="00B42B18">
            <w:pPr>
              <w:jc w:val="both"/>
              <w:rPr>
                <w:rFonts w:ascii="Times New Roman" w:hAnsi="Times New Roman" w:cs="Times New Roman"/>
                <w:sz w:val="16"/>
                <w:szCs w:val="16"/>
              </w:rPr>
            </w:pPr>
            <w:r w:rsidRPr="004A3D76">
              <w:rPr>
                <w:rFonts w:ascii="Times New Roman" w:hAnsi="Times New Roman" w:cs="Times New Roman"/>
                <w:sz w:val="16"/>
                <w:szCs w:val="16"/>
              </w:rPr>
              <w:t>Total</w:t>
            </w:r>
          </w:p>
          <w:p w:rsidR="000726BC" w:rsidRPr="004A3D76" w:rsidRDefault="000726BC" w:rsidP="00B42B18">
            <w:pPr>
              <w:jc w:val="both"/>
              <w:rPr>
                <w:rFonts w:ascii="Times New Roman" w:hAnsi="Times New Roman" w:cs="Times New Roman"/>
                <w:sz w:val="16"/>
                <w:szCs w:val="16"/>
              </w:rPr>
            </w:pPr>
          </w:p>
        </w:tc>
        <w:tc>
          <w:tcPr>
            <w:tcW w:w="506" w:type="dxa"/>
            <w:tcBorders>
              <w:right w:val="single" w:sz="4" w:space="0" w:color="auto"/>
            </w:tcBorders>
          </w:tcPr>
          <w:p w:rsidR="000726BC" w:rsidRPr="004A3D76" w:rsidRDefault="000726BC" w:rsidP="00B42B18">
            <w:pPr>
              <w:jc w:val="both"/>
              <w:rPr>
                <w:rFonts w:ascii="Times New Roman" w:hAnsi="Times New Roman" w:cs="Times New Roman"/>
                <w:sz w:val="16"/>
                <w:szCs w:val="16"/>
              </w:rPr>
            </w:pPr>
            <w:r w:rsidRPr="004A3D76">
              <w:rPr>
                <w:rFonts w:ascii="Times New Roman" w:hAnsi="Times New Roman" w:cs="Times New Roman"/>
                <w:sz w:val="16"/>
                <w:szCs w:val="16"/>
              </w:rPr>
              <w:t>Final Exam</w:t>
            </w:r>
          </w:p>
        </w:tc>
        <w:tc>
          <w:tcPr>
            <w:tcW w:w="794" w:type="dxa"/>
            <w:tcBorders>
              <w:left w:val="single" w:sz="4" w:space="0" w:color="auto"/>
              <w:right w:val="single" w:sz="4" w:space="0" w:color="auto"/>
            </w:tcBorders>
          </w:tcPr>
          <w:p w:rsidR="000726BC" w:rsidRPr="004A3D76" w:rsidRDefault="000726BC" w:rsidP="00B42B18">
            <w:pPr>
              <w:jc w:val="both"/>
              <w:rPr>
                <w:rFonts w:ascii="Times New Roman" w:hAnsi="Times New Roman" w:cs="Times New Roman"/>
                <w:sz w:val="16"/>
                <w:szCs w:val="16"/>
              </w:rPr>
            </w:pPr>
            <w:proofErr w:type="spellStart"/>
            <w:r w:rsidRPr="004A3D76">
              <w:rPr>
                <w:rFonts w:ascii="Times New Roman" w:hAnsi="Times New Roman" w:cs="Times New Roman"/>
                <w:sz w:val="16"/>
                <w:szCs w:val="16"/>
              </w:rPr>
              <w:t>Sessionals</w:t>
            </w:r>
            <w:proofErr w:type="spellEnd"/>
            <w:r w:rsidRPr="004A3D76">
              <w:rPr>
                <w:rFonts w:ascii="Times New Roman" w:hAnsi="Times New Roman" w:cs="Times New Roman"/>
                <w:sz w:val="16"/>
                <w:szCs w:val="16"/>
              </w:rPr>
              <w:t>*</w:t>
            </w:r>
          </w:p>
        </w:tc>
        <w:tc>
          <w:tcPr>
            <w:tcW w:w="730" w:type="dxa"/>
            <w:tcBorders>
              <w:left w:val="single" w:sz="4" w:space="0" w:color="auto"/>
            </w:tcBorders>
          </w:tcPr>
          <w:p w:rsidR="000726BC" w:rsidRPr="004A3D76" w:rsidRDefault="000726BC" w:rsidP="00B42B18">
            <w:pPr>
              <w:jc w:val="both"/>
              <w:rPr>
                <w:rFonts w:ascii="Times New Roman" w:hAnsi="Times New Roman" w:cs="Times New Roman"/>
                <w:sz w:val="16"/>
                <w:szCs w:val="16"/>
              </w:rPr>
            </w:pPr>
            <w:r w:rsidRPr="004A3D76">
              <w:rPr>
                <w:rFonts w:ascii="Times New Roman" w:hAnsi="Times New Roman" w:cs="Times New Roman"/>
                <w:sz w:val="16"/>
                <w:szCs w:val="16"/>
              </w:rPr>
              <w:t>Total</w:t>
            </w:r>
          </w:p>
          <w:p w:rsidR="000726BC" w:rsidRPr="004A3D76" w:rsidRDefault="000726BC" w:rsidP="00B42B18">
            <w:pPr>
              <w:jc w:val="both"/>
              <w:rPr>
                <w:rFonts w:ascii="Times New Roman" w:hAnsi="Times New Roman" w:cs="Times New Roman"/>
                <w:sz w:val="16"/>
                <w:szCs w:val="16"/>
              </w:rPr>
            </w:pPr>
          </w:p>
        </w:tc>
      </w:tr>
      <w:tr w:rsidR="000726BC" w:rsidRPr="004A3D76" w:rsidTr="00B42B18">
        <w:tc>
          <w:tcPr>
            <w:tcW w:w="980" w:type="dxa"/>
          </w:tcPr>
          <w:p w:rsidR="000726BC" w:rsidRPr="004A3D76" w:rsidRDefault="000726BC" w:rsidP="00B42B18">
            <w:pPr>
              <w:jc w:val="both"/>
              <w:rPr>
                <w:rFonts w:ascii="Times New Roman" w:hAnsi="Times New Roman" w:cs="Times New Roman"/>
                <w:sz w:val="16"/>
                <w:szCs w:val="16"/>
              </w:rPr>
            </w:pPr>
            <w:r w:rsidRPr="004A3D76">
              <w:rPr>
                <w:rFonts w:ascii="Times New Roman" w:hAnsi="Times New Roman" w:cs="Times New Roman"/>
                <w:sz w:val="16"/>
                <w:szCs w:val="16"/>
              </w:rPr>
              <w:t>Pharmaceutics II</w:t>
            </w:r>
          </w:p>
        </w:tc>
        <w:tc>
          <w:tcPr>
            <w:tcW w:w="506" w:type="dxa"/>
            <w:tcBorders>
              <w:right w:val="single" w:sz="4" w:space="0" w:color="auto"/>
            </w:tcBorders>
          </w:tcPr>
          <w:p w:rsidR="000726BC" w:rsidRPr="004A3D76" w:rsidRDefault="000726BC" w:rsidP="00B42B18">
            <w:pPr>
              <w:jc w:val="both"/>
              <w:rPr>
                <w:rFonts w:ascii="Times New Roman" w:hAnsi="Times New Roman" w:cs="Times New Roman"/>
                <w:sz w:val="16"/>
                <w:szCs w:val="16"/>
              </w:rPr>
            </w:pPr>
            <w:r w:rsidRPr="004A3D76">
              <w:rPr>
                <w:rFonts w:ascii="Times New Roman" w:hAnsi="Times New Roman" w:cs="Times New Roman"/>
                <w:sz w:val="16"/>
                <w:szCs w:val="16"/>
              </w:rPr>
              <w:t>80</w:t>
            </w:r>
          </w:p>
        </w:tc>
        <w:tc>
          <w:tcPr>
            <w:tcW w:w="794" w:type="dxa"/>
            <w:tcBorders>
              <w:left w:val="single" w:sz="4" w:space="0" w:color="auto"/>
              <w:right w:val="single" w:sz="4" w:space="0" w:color="auto"/>
            </w:tcBorders>
          </w:tcPr>
          <w:p w:rsidR="000726BC" w:rsidRPr="004A3D76" w:rsidRDefault="000726BC" w:rsidP="00B42B18">
            <w:pPr>
              <w:jc w:val="both"/>
              <w:rPr>
                <w:rFonts w:ascii="Times New Roman" w:hAnsi="Times New Roman" w:cs="Times New Roman"/>
                <w:sz w:val="16"/>
                <w:szCs w:val="16"/>
              </w:rPr>
            </w:pPr>
            <w:r w:rsidRPr="004A3D76">
              <w:rPr>
                <w:rFonts w:ascii="Times New Roman" w:hAnsi="Times New Roman" w:cs="Times New Roman"/>
                <w:sz w:val="16"/>
                <w:szCs w:val="16"/>
              </w:rPr>
              <w:t>20</w:t>
            </w:r>
          </w:p>
        </w:tc>
        <w:tc>
          <w:tcPr>
            <w:tcW w:w="478" w:type="dxa"/>
            <w:tcBorders>
              <w:left w:val="single" w:sz="4" w:space="0" w:color="auto"/>
            </w:tcBorders>
          </w:tcPr>
          <w:p w:rsidR="000726BC" w:rsidRPr="004A3D76" w:rsidRDefault="000726BC" w:rsidP="00B42B18">
            <w:pPr>
              <w:jc w:val="both"/>
              <w:rPr>
                <w:rFonts w:ascii="Times New Roman" w:hAnsi="Times New Roman" w:cs="Times New Roman"/>
                <w:sz w:val="16"/>
                <w:szCs w:val="16"/>
              </w:rPr>
            </w:pPr>
            <w:r w:rsidRPr="004A3D76">
              <w:rPr>
                <w:rFonts w:ascii="Times New Roman" w:hAnsi="Times New Roman" w:cs="Times New Roman"/>
                <w:sz w:val="16"/>
                <w:szCs w:val="16"/>
              </w:rPr>
              <w:t>100</w:t>
            </w:r>
          </w:p>
        </w:tc>
        <w:tc>
          <w:tcPr>
            <w:tcW w:w="506" w:type="dxa"/>
            <w:tcBorders>
              <w:right w:val="single" w:sz="4" w:space="0" w:color="auto"/>
            </w:tcBorders>
          </w:tcPr>
          <w:p w:rsidR="000726BC" w:rsidRPr="004A3D76" w:rsidRDefault="000726BC" w:rsidP="00B42B18">
            <w:pPr>
              <w:jc w:val="both"/>
              <w:rPr>
                <w:rFonts w:ascii="Times New Roman" w:hAnsi="Times New Roman" w:cs="Times New Roman"/>
                <w:sz w:val="16"/>
                <w:szCs w:val="16"/>
              </w:rPr>
            </w:pPr>
            <w:r w:rsidRPr="004A3D76">
              <w:rPr>
                <w:rFonts w:ascii="Times New Roman" w:hAnsi="Times New Roman" w:cs="Times New Roman"/>
                <w:sz w:val="16"/>
                <w:szCs w:val="16"/>
              </w:rPr>
              <w:t>80</w:t>
            </w:r>
          </w:p>
        </w:tc>
        <w:tc>
          <w:tcPr>
            <w:tcW w:w="794" w:type="dxa"/>
            <w:tcBorders>
              <w:left w:val="single" w:sz="4" w:space="0" w:color="auto"/>
              <w:right w:val="single" w:sz="4" w:space="0" w:color="auto"/>
            </w:tcBorders>
          </w:tcPr>
          <w:p w:rsidR="000726BC" w:rsidRPr="004A3D76" w:rsidRDefault="000726BC" w:rsidP="00B42B18">
            <w:pPr>
              <w:jc w:val="both"/>
              <w:rPr>
                <w:rFonts w:ascii="Times New Roman" w:hAnsi="Times New Roman" w:cs="Times New Roman"/>
                <w:sz w:val="16"/>
                <w:szCs w:val="16"/>
              </w:rPr>
            </w:pPr>
            <w:r w:rsidRPr="004A3D76">
              <w:rPr>
                <w:rFonts w:ascii="Times New Roman" w:hAnsi="Times New Roman" w:cs="Times New Roman"/>
                <w:sz w:val="16"/>
                <w:szCs w:val="16"/>
              </w:rPr>
              <w:t>20</w:t>
            </w:r>
          </w:p>
        </w:tc>
        <w:tc>
          <w:tcPr>
            <w:tcW w:w="730" w:type="dxa"/>
            <w:tcBorders>
              <w:left w:val="single" w:sz="4" w:space="0" w:color="auto"/>
            </w:tcBorders>
          </w:tcPr>
          <w:p w:rsidR="000726BC" w:rsidRPr="004A3D76" w:rsidRDefault="000726BC" w:rsidP="00B42B18">
            <w:pPr>
              <w:jc w:val="both"/>
              <w:rPr>
                <w:rFonts w:ascii="Times New Roman" w:hAnsi="Times New Roman" w:cs="Times New Roman"/>
                <w:sz w:val="16"/>
                <w:szCs w:val="16"/>
              </w:rPr>
            </w:pPr>
            <w:r w:rsidRPr="004A3D76">
              <w:rPr>
                <w:rFonts w:ascii="Times New Roman" w:hAnsi="Times New Roman" w:cs="Times New Roman"/>
                <w:sz w:val="16"/>
                <w:szCs w:val="16"/>
              </w:rPr>
              <w:t>100</w:t>
            </w:r>
          </w:p>
        </w:tc>
      </w:tr>
      <w:tr w:rsidR="000726BC" w:rsidRPr="004A3D76" w:rsidTr="00B42B18">
        <w:tc>
          <w:tcPr>
            <w:tcW w:w="980" w:type="dxa"/>
          </w:tcPr>
          <w:p w:rsidR="000726BC" w:rsidRPr="004A3D76" w:rsidRDefault="000726BC" w:rsidP="00B42B18">
            <w:pPr>
              <w:jc w:val="both"/>
              <w:rPr>
                <w:rFonts w:ascii="Times New Roman" w:hAnsi="Times New Roman" w:cs="Times New Roman"/>
                <w:sz w:val="16"/>
                <w:szCs w:val="16"/>
              </w:rPr>
            </w:pPr>
            <w:r w:rsidRPr="004A3D76">
              <w:rPr>
                <w:rFonts w:ascii="Times New Roman" w:hAnsi="Times New Roman" w:cs="Times New Roman"/>
                <w:sz w:val="16"/>
                <w:szCs w:val="16"/>
              </w:rPr>
              <w:t>Pharmaceutical Chemistry II</w:t>
            </w:r>
          </w:p>
        </w:tc>
        <w:tc>
          <w:tcPr>
            <w:tcW w:w="506" w:type="dxa"/>
            <w:tcBorders>
              <w:right w:val="single" w:sz="4" w:space="0" w:color="auto"/>
            </w:tcBorders>
          </w:tcPr>
          <w:p w:rsidR="000726BC" w:rsidRPr="004A3D76" w:rsidRDefault="000726BC" w:rsidP="00B42B18">
            <w:pPr>
              <w:jc w:val="both"/>
              <w:rPr>
                <w:rFonts w:ascii="Times New Roman" w:hAnsi="Times New Roman" w:cs="Times New Roman"/>
                <w:sz w:val="16"/>
                <w:szCs w:val="16"/>
              </w:rPr>
            </w:pPr>
            <w:r w:rsidRPr="004A3D76">
              <w:rPr>
                <w:rFonts w:ascii="Times New Roman" w:hAnsi="Times New Roman" w:cs="Times New Roman"/>
                <w:sz w:val="16"/>
                <w:szCs w:val="16"/>
              </w:rPr>
              <w:t>80</w:t>
            </w:r>
          </w:p>
        </w:tc>
        <w:tc>
          <w:tcPr>
            <w:tcW w:w="794" w:type="dxa"/>
            <w:tcBorders>
              <w:left w:val="single" w:sz="4" w:space="0" w:color="auto"/>
              <w:right w:val="single" w:sz="4" w:space="0" w:color="auto"/>
            </w:tcBorders>
          </w:tcPr>
          <w:p w:rsidR="000726BC" w:rsidRPr="004A3D76" w:rsidRDefault="000726BC" w:rsidP="00B42B18">
            <w:pPr>
              <w:jc w:val="both"/>
              <w:rPr>
                <w:rFonts w:ascii="Times New Roman" w:hAnsi="Times New Roman" w:cs="Times New Roman"/>
                <w:sz w:val="16"/>
                <w:szCs w:val="16"/>
              </w:rPr>
            </w:pPr>
            <w:r w:rsidRPr="004A3D76">
              <w:rPr>
                <w:rFonts w:ascii="Times New Roman" w:hAnsi="Times New Roman" w:cs="Times New Roman"/>
                <w:sz w:val="16"/>
                <w:szCs w:val="16"/>
              </w:rPr>
              <w:t>20</w:t>
            </w:r>
          </w:p>
        </w:tc>
        <w:tc>
          <w:tcPr>
            <w:tcW w:w="478" w:type="dxa"/>
            <w:tcBorders>
              <w:left w:val="single" w:sz="4" w:space="0" w:color="auto"/>
            </w:tcBorders>
          </w:tcPr>
          <w:p w:rsidR="000726BC" w:rsidRPr="004A3D76" w:rsidRDefault="000726BC" w:rsidP="00B42B18">
            <w:pPr>
              <w:jc w:val="both"/>
              <w:rPr>
                <w:rFonts w:ascii="Times New Roman" w:hAnsi="Times New Roman" w:cs="Times New Roman"/>
                <w:sz w:val="16"/>
                <w:szCs w:val="16"/>
              </w:rPr>
            </w:pPr>
            <w:r w:rsidRPr="004A3D76">
              <w:rPr>
                <w:rFonts w:ascii="Times New Roman" w:hAnsi="Times New Roman" w:cs="Times New Roman"/>
                <w:sz w:val="16"/>
                <w:szCs w:val="16"/>
              </w:rPr>
              <w:t>100</w:t>
            </w:r>
          </w:p>
        </w:tc>
        <w:tc>
          <w:tcPr>
            <w:tcW w:w="506" w:type="dxa"/>
            <w:tcBorders>
              <w:right w:val="single" w:sz="4" w:space="0" w:color="auto"/>
            </w:tcBorders>
          </w:tcPr>
          <w:p w:rsidR="000726BC" w:rsidRPr="004A3D76" w:rsidRDefault="000726BC" w:rsidP="00B42B18">
            <w:pPr>
              <w:jc w:val="both"/>
              <w:rPr>
                <w:rFonts w:ascii="Times New Roman" w:hAnsi="Times New Roman" w:cs="Times New Roman"/>
                <w:sz w:val="16"/>
                <w:szCs w:val="16"/>
              </w:rPr>
            </w:pPr>
            <w:r w:rsidRPr="004A3D76">
              <w:rPr>
                <w:rFonts w:ascii="Times New Roman" w:hAnsi="Times New Roman" w:cs="Times New Roman"/>
                <w:sz w:val="16"/>
                <w:szCs w:val="16"/>
              </w:rPr>
              <w:t>80</w:t>
            </w:r>
          </w:p>
        </w:tc>
        <w:tc>
          <w:tcPr>
            <w:tcW w:w="794" w:type="dxa"/>
            <w:tcBorders>
              <w:left w:val="single" w:sz="4" w:space="0" w:color="auto"/>
              <w:right w:val="single" w:sz="4" w:space="0" w:color="auto"/>
            </w:tcBorders>
          </w:tcPr>
          <w:p w:rsidR="000726BC" w:rsidRPr="004A3D76" w:rsidRDefault="000726BC" w:rsidP="00B42B18">
            <w:pPr>
              <w:jc w:val="both"/>
              <w:rPr>
                <w:rFonts w:ascii="Times New Roman" w:hAnsi="Times New Roman" w:cs="Times New Roman"/>
                <w:sz w:val="16"/>
                <w:szCs w:val="16"/>
              </w:rPr>
            </w:pPr>
            <w:r w:rsidRPr="004A3D76">
              <w:rPr>
                <w:rFonts w:ascii="Times New Roman" w:hAnsi="Times New Roman" w:cs="Times New Roman"/>
                <w:sz w:val="16"/>
                <w:szCs w:val="16"/>
              </w:rPr>
              <w:t>20</w:t>
            </w:r>
          </w:p>
        </w:tc>
        <w:tc>
          <w:tcPr>
            <w:tcW w:w="730" w:type="dxa"/>
            <w:tcBorders>
              <w:left w:val="single" w:sz="4" w:space="0" w:color="auto"/>
            </w:tcBorders>
          </w:tcPr>
          <w:p w:rsidR="000726BC" w:rsidRPr="004A3D76" w:rsidRDefault="000726BC" w:rsidP="00B42B18">
            <w:pPr>
              <w:jc w:val="both"/>
              <w:rPr>
                <w:rFonts w:ascii="Times New Roman" w:hAnsi="Times New Roman" w:cs="Times New Roman"/>
                <w:sz w:val="16"/>
                <w:szCs w:val="16"/>
              </w:rPr>
            </w:pPr>
            <w:r w:rsidRPr="004A3D76">
              <w:rPr>
                <w:rFonts w:ascii="Times New Roman" w:hAnsi="Times New Roman" w:cs="Times New Roman"/>
                <w:sz w:val="16"/>
                <w:szCs w:val="16"/>
              </w:rPr>
              <w:t>100</w:t>
            </w:r>
          </w:p>
        </w:tc>
      </w:tr>
      <w:tr w:rsidR="000726BC" w:rsidRPr="004A3D76" w:rsidTr="00B42B18">
        <w:tc>
          <w:tcPr>
            <w:tcW w:w="980" w:type="dxa"/>
          </w:tcPr>
          <w:p w:rsidR="000726BC" w:rsidRPr="004A3D76" w:rsidRDefault="000726BC" w:rsidP="00B42B18">
            <w:pPr>
              <w:jc w:val="both"/>
              <w:rPr>
                <w:rFonts w:ascii="Times New Roman" w:hAnsi="Times New Roman" w:cs="Times New Roman"/>
                <w:sz w:val="16"/>
                <w:szCs w:val="16"/>
              </w:rPr>
            </w:pPr>
            <w:r w:rsidRPr="004A3D76">
              <w:rPr>
                <w:rFonts w:ascii="Times New Roman" w:hAnsi="Times New Roman" w:cs="Times New Roman"/>
                <w:sz w:val="16"/>
                <w:szCs w:val="16"/>
              </w:rPr>
              <w:t>Pharmacology &amp; Toxicology</w:t>
            </w:r>
          </w:p>
        </w:tc>
        <w:tc>
          <w:tcPr>
            <w:tcW w:w="506" w:type="dxa"/>
            <w:tcBorders>
              <w:right w:val="single" w:sz="4" w:space="0" w:color="auto"/>
            </w:tcBorders>
          </w:tcPr>
          <w:p w:rsidR="000726BC" w:rsidRPr="004A3D76" w:rsidRDefault="000726BC" w:rsidP="00B42B18">
            <w:pPr>
              <w:jc w:val="both"/>
              <w:rPr>
                <w:rFonts w:ascii="Times New Roman" w:hAnsi="Times New Roman" w:cs="Times New Roman"/>
                <w:sz w:val="16"/>
                <w:szCs w:val="16"/>
              </w:rPr>
            </w:pPr>
            <w:r w:rsidRPr="004A3D76">
              <w:rPr>
                <w:rFonts w:ascii="Times New Roman" w:hAnsi="Times New Roman" w:cs="Times New Roman"/>
                <w:sz w:val="16"/>
                <w:szCs w:val="16"/>
              </w:rPr>
              <w:t>80</w:t>
            </w:r>
          </w:p>
        </w:tc>
        <w:tc>
          <w:tcPr>
            <w:tcW w:w="794" w:type="dxa"/>
            <w:tcBorders>
              <w:left w:val="single" w:sz="4" w:space="0" w:color="auto"/>
              <w:right w:val="single" w:sz="4" w:space="0" w:color="auto"/>
            </w:tcBorders>
          </w:tcPr>
          <w:p w:rsidR="000726BC" w:rsidRPr="004A3D76" w:rsidRDefault="000726BC" w:rsidP="00B42B18">
            <w:pPr>
              <w:jc w:val="both"/>
              <w:rPr>
                <w:rFonts w:ascii="Times New Roman" w:hAnsi="Times New Roman" w:cs="Times New Roman"/>
                <w:sz w:val="16"/>
                <w:szCs w:val="16"/>
              </w:rPr>
            </w:pPr>
            <w:r w:rsidRPr="004A3D76">
              <w:rPr>
                <w:rFonts w:ascii="Times New Roman" w:hAnsi="Times New Roman" w:cs="Times New Roman"/>
                <w:sz w:val="16"/>
                <w:szCs w:val="16"/>
              </w:rPr>
              <w:t>20</w:t>
            </w:r>
          </w:p>
        </w:tc>
        <w:tc>
          <w:tcPr>
            <w:tcW w:w="478" w:type="dxa"/>
            <w:tcBorders>
              <w:left w:val="single" w:sz="4" w:space="0" w:color="auto"/>
            </w:tcBorders>
          </w:tcPr>
          <w:p w:rsidR="000726BC" w:rsidRPr="004A3D76" w:rsidRDefault="000726BC" w:rsidP="00B42B18">
            <w:pPr>
              <w:jc w:val="both"/>
              <w:rPr>
                <w:rFonts w:ascii="Times New Roman" w:hAnsi="Times New Roman" w:cs="Times New Roman"/>
                <w:sz w:val="16"/>
                <w:szCs w:val="16"/>
              </w:rPr>
            </w:pPr>
            <w:r w:rsidRPr="004A3D76">
              <w:rPr>
                <w:rFonts w:ascii="Times New Roman" w:hAnsi="Times New Roman" w:cs="Times New Roman"/>
                <w:sz w:val="16"/>
                <w:szCs w:val="16"/>
              </w:rPr>
              <w:t>100</w:t>
            </w:r>
          </w:p>
        </w:tc>
        <w:tc>
          <w:tcPr>
            <w:tcW w:w="506" w:type="dxa"/>
            <w:tcBorders>
              <w:right w:val="single" w:sz="4" w:space="0" w:color="auto"/>
            </w:tcBorders>
          </w:tcPr>
          <w:p w:rsidR="000726BC" w:rsidRPr="004A3D76" w:rsidRDefault="000726BC" w:rsidP="00B42B18">
            <w:pPr>
              <w:jc w:val="both"/>
              <w:rPr>
                <w:rFonts w:ascii="Times New Roman" w:hAnsi="Times New Roman" w:cs="Times New Roman"/>
                <w:sz w:val="16"/>
                <w:szCs w:val="16"/>
              </w:rPr>
            </w:pPr>
            <w:r w:rsidRPr="004A3D76">
              <w:rPr>
                <w:rFonts w:ascii="Times New Roman" w:hAnsi="Times New Roman" w:cs="Times New Roman"/>
                <w:sz w:val="16"/>
                <w:szCs w:val="16"/>
              </w:rPr>
              <w:t>80</w:t>
            </w:r>
          </w:p>
        </w:tc>
        <w:tc>
          <w:tcPr>
            <w:tcW w:w="794" w:type="dxa"/>
            <w:tcBorders>
              <w:left w:val="single" w:sz="4" w:space="0" w:color="auto"/>
              <w:right w:val="single" w:sz="4" w:space="0" w:color="auto"/>
            </w:tcBorders>
          </w:tcPr>
          <w:p w:rsidR="000726BC" w:rsidRPr="004A3D76" w:rsidRDefault="000726BC" w:rsidP="00B42B18">
            <w:pPr>
              <w:jc w:val="both"/>
              <w:rPr>
                <w:rFonts w:ascii="Times New Roman" w:hAnsi="Times New Roman" w:cs="Times New Roman"/>
                <w:sz w:val="16"/>
                <w:szCs w:val="16"/>
              </w:rPr>
            </w:pPr>
            <w:r w:rsidRPr="004A3D76">
              <w:rPr>
                <w:rFonts w:ascii="Times New Roman" w:hAnsi="Times New Roman" w:cs="Times New Roman"/>
                <w:sz w:val="16"/>
                <w:szCs w:val="16"/>
              </w:rPr>
              <w:t>20</w:t>
            </w:r>
          </w:p>
        </w:tc>
        <w:tc>
          <w:tcPr>
            <w:tcW w:w="730" w:type="dxa"/>
            <w:tcBorders>
              <w:left w:val="single" w:sz="4" w:space="0" w:color="auto"/>
            </w:tcBorders>
          </w:tcPr>
          <w:p w:rsidR="000726BC" w:rsidRPr="004A3D76" w:rsidRDefault="000726BC" w:rsidP="00B42B18">
            <w:pPr>
              <w:jc w:val="both"/>
              <w:rPr>
                <w:rFonts w:ascii="Times New Roman" w:hAnsi="Times New Roman" w:cs="Times New Roman"/>
                <w:sz w:val="16"/>
                <w:szCs w:val="16"/>
              </w:rPr>
            </w:pPr>
            <w:r w:rsidRPr="004A3D76">
              <w:rPr>
                <w:rFonts w:ascii="Times New Roman" w:hAnsi="Times New Roman" w:cs="Times New Roman"/>
                <w:sz w:val="16"/>
                <w:szCs w:val="16"/>
              </w:rPr>
              <w:t>100</w:t>
            </w:r>
          </w:p>
        </w:tc>
      </w:tr>
      <w:tr w:rsidR="000726BC" w:rsidRPr="004A3D76" w:rsidTr="00B42B18">
        <w:tc>
          <w:tcPr>
            <w:tcW w:w="980" w:type="dxa"/>
          </w:tcPr>
          <w:p w:rsidR="000726BC" w:rsidRPr="004A3D76" w:rsidRDefault="000726BC" w:rsidP="00B42B18">
            <w:pPr>
              <w:jc w:val="both"/>
              <w:rPr>
                <w:rFonts w:ascii="Times New Roman" w:hAnsi="Times New Roman" w:cs="Times New Roman"/>
                <w:sz w:val="16"/>
                <w:szCs w:val="16"/>
              </w:rPr>
            </w:pPr>
            <w:r w:rsidRPr="004A3D76">
              <w:rPr>
                <w:rFonts w:ascii="Times New Roman" w:hAnsi="Times New Roman" w:cs="Times New Roman"/>
                <w:sz w:val="16"/>
                <w:szCs w:val="16"/>
              </w:rPr>
              <w:t>Pharmaceutical Jurisprudence</w:t>
            </w:r>
          </w:p>
        </w:tc>
        <w:tc>
          <w:tcPr>
            <w:tcW w:w="506" w:type="dxa"/>
            <w:tcBorders>
              <w:right w:val="single" w:sz="4" w:space="0" w:color="auto"/>
            </w:tcBorders>
          </w:tcPr>
          <w:p w:rsidR="000726BC" w:rsidRPr="004A3D76" w:rsidRDefault="000726BC" w:rsidP="00B42B18">
            <w:pPr>
              <w:jc w:val="both"/>
              <w:rPr>
                <w:rFonts w:ascii="Times New Roman" w:hAnsi="Times New Roman" w:cs="Times New Roman"/>
                <w:sz w:val="16"/>
                <w:szCs w:val="16"/>
              </w:rPr>
            </w:pPr>
            <w:r w:rsidRPr="004A3D76">
              <w:rPr>
                <w:rFonts w:ascii="Times New Roman" w:hAnsi="Times New Roman" w:cs="Times New Roman"/>
                <w:sz w:val="16"/>
                <w:szCs w:val="16"/>
              </w:rPr>
              <w:t>80</w:t>
            </w:r>
          </w:p>
        </w:tc>
        <w:tc>
          <w:tcPr>
            <w:tcW w:w="794" w:type="dxa"/>
            <w:tcBorders>
              <w:left w:val="single" w:sz="4" w:space="0" w:color="auto"/>
              <w:right w:val="single" w:sz="4" w:space="0" w:color="auto"/>
            </w:tcBorders>
          </w:tcPr>
          <w:p w:rsidR="000726BC" w:rsidRPr="004A3D76" w:rsidRDefault="000726BC" w:rsidP="00B42B18">
            <w:pPr>
              <w:jc w:val="both"/>
              <w:rPr>
                <w:rFonts w:ascii="Times New Roman" w:hAnsi="Times New Roman" w:cs="Times New Roman"/>
                <w:sz w:val="16"/>
                <w:szCs w:val="16"/>
              </w:rPr>
            </w:pPr>
            <w:r w:rsidRPr="004A3D76">
              <w:rPr>
                <w:rFonts w:ascii="Times New Roman" w:hAnsi="Times New Roman" w:cs="Times New Roman"/>
                <w:sz w:val="16"/>
                <w:szCs w:val="16"/>
              </w:rPr>
              <w:t>20</w:t>
            </w:r>
          </w:p>
        </w:tc>
        <w:tc>
          <w:tcPr>
            <w:tcW w:w="478" w:type="dxa"/>
            <w:tcBorders>
              <w:left w:val="single" w:sz="4" w:space="0" w:color="auto"/>
            </w:tcBorders>
          </w:tcPr>
          <w:p w:rsidR="000726BC" w:rsidRPr="004A3D76" w:rsidRDefault="000726BC" w:rsidP="00B42B18">
            <w:pPr>
              <w:jc w:val="both"/>
              <w:rPr>
                <w:rFonts w:ascii="Times New Roman" w:hAnsi="Times New Roman" w:cs="Times New Roman"/>
                <w:sz w:val="16"/>
                <w:szCs w:val="16"/>
              </w:rPr>
            </w:pPr>
            <w:r w:rsidRPr="004A3D76">
              <w:rPr>
                <w:rFonts w:ascii="Times New Roman" w:hAnsi="Times New Roman" w:cs="Times New Roman"/>
                <w:sz w:val="16"/>
                <w:szCs w:val="16"/>
              </w:rPr>
              <w:t>100</w:t>
            </w:r>
          </w:p>
        </w:tc>
        <w:tc>
          <w:tcPr>
            <w:tcW w:w="506" w:type="dxa"/>
            <w:tcBorders>
              <w:right w:val="single" w:sz="4" w:space="0" w:color="auto"/>
            </w:tcBorders>
          </w:tcPr>
          <w:p w:rsidR="000726BC" w:rsidRPr="004A3D76" w:rsidRDefault="000726BC" w:rsidP="00B42B18">
            <w:pPr>
              <w:jc w:val="both"/>
              <w:rPr>
                <w:rFonts w:ascii="Times New Roman" w:hAnsi="Times New Roman" w:cs="Times New Roman"/>
                <w:sz w:val="16"/>
                <w:szCs w:val="16"/>
              </w:rPr>
            </w:pPr>
            <w:r w:rsidRPr="004A3D76">
              <w:rPr>
                <w:rFonts w:ascii="Times New Roman" w:hAnsi="Times New Roman" w:cs="Times New Roman"/>
                <w:sz w:val="16"/>
                <w:szCs w:val="16"/>
              </w:rPr>
              <w:t>-</w:t>
            </w:r>
          </w:p>
        </w:tc>
        <w:tc>
          <w:tcPr>
            <w:tcW w:w="794" w:type="dxa"/>
            <w:tcBorders>
              <w:left w:val="single" w:sz="4" w:space="0" w:color="auto"/>
              <w:right w:val="single" w:sz="4" w:space="0" w:color="auto"/>
            </w:tcBorders>
          </w:tcPr>
          <w:p w:rsidR="000726BC" w:rsidRPr="004A3D76" w:rsidRDefault="000726BC" w:rsidP="00B42B18">
            <w:pPr>
              <w:jc w:val="both"/>
              <w:rPr>
                <w:rFonts w:ascii="Times New Roman" w:hAnsi="Times New Roman" w:cs="Times New Roman"/>
                <w:sz w:val="16"/>
                <w:szCs w:val="16"/>
              </w:rPr>
            </w:pPr>
            <w:r w:rsidRPr="004A3D76">
              <w:rPr>
                <w:rFonts w:ascii="Times New Roman" w:hAnsi="Times New Roman" w:cs="Times New Roman"/>
                <w:sz w:val="16"/>
                <w:szCs w:val="16"/>
              </w:rPr>
              <w:t>-</w:t>
            </w:r>
          </w:p>
        </w:tc>
        <w:tc>
          <w:tcPr>
            <w:tcW w:w="730" w:type="dxa"/>
            <w:tcBorders>
              <w:left w:val="single" w:sz="4" w:space="0" w:color="auto"/>
            </w:tcBorders>
          </w:tcPr>
          <w:p w:rsidR="000726BC" w:rsidRPr="004A3D76" w:rsidRDefault="000726BC" w:rsidP="00B42B18">
            <w:pPr>
              <w:jc w:val="both"/>
              <w:rPr>
                <w:rFonts w:ascii="Times New Roman" w:hAnsi="Times New Roman" w:cs="Times New Roman"/>
                <w:sz w:val="16"/>
                <w:szCs w:val="16"/>
              </w:rPr>
            </w:pPr>
            <w:r w:rsidRPr="004A3D76">
              <w:rPr>
                <w:rFonts w:ascii="Times New Roman" w:hAnsi="Times New Roman" w:cs="Times New Roman"/>
                <w:sz w:val="16"/>
                <w:szCs w:val="16"/>
              </w:rPr>
              <w:t>-</w:t>
            </w:r>
          </w:p>
        </w:tc>
      </w:tr>
      <w:tr w:rsidR="000726BC" w:rsidRPr="004A3D76" w:rsidTr="00B42B18">
        <w:tc>
          <w:tcPr>
            <w:tcW w:w="980" w:type="dxa"/>
          </w:tcPr>
          <w:p w:rsidR="000726BC" w:rsidRPr="004A3D76" w:rsidRDefault="000726BC" w:rsidP="00B42B18">
            <w:pPr>
              <w:jc w:val="both"/>
              <w:rPr>
                <w:rFonts w:ascii="Times New Roman" w:hAnsi="Times New Roman" w:cs="Times New Roman"/>
                <w:sz w:val="16"/>
                <w:szCs w:val="16"/>
              </w:rPr>
            </w:pPr>
            <w:r w:rsidRPr="004A3D76">
              <w:rPr>
                <w:rFonts w:ascii="Times New Roman" w:hAnsi="Times New Roman" w:cs="Times New Roman"/>
                <w:sz w:val="16"/>
                <w:szCs w:val="16"/>
              </w:rPr>
              <w:t>Drug Store and Business Management</w:t>
            </w:r>
          </w:p>
        </w:tc>
        <w:tc>
          <w:tcPr>
            <w:tcW w:w="506" w:type="dxa"/>
            <w:tcBorders>
              <w:right w:val="single" w:sz="4" w:space="0" w:color="auto"/>
            </w:tcBorders>
          </w:tcPr>
          <w:p w:rsidR="000726BC" w:rsidRPr="004A3D76" w:rsidRDefault="000726BC" w:rsidP="00B42B18">
            <w:pPr>
              <w:jc w:val="both"/>
              <w:rPr>
                <w:rFonts w:ascii="Times New Roman" w:hAnsi="Times New Roman" w:cs="Times New Roman"/>
                <w:sz w:val="16"/>
                <w:szCs w:val="16"/>
              </w:rPr>
            </w:pPr>
            <w:r w:rsidRPr="004A3D76">
              <w:rPr>
                <w:rFonts w:ascii="Times New Roman" w:hAnsi="Times New Roman" w:cs="Times New Roman"/>
                <w:sz w:val="16"/>
                <w:szCs w:val="16"/>
              </w:rPr>
              <w:t>80</w:t>
            </w:r>
          </w:p>
        </w:tc>
        <w:tc>
          <w:tcPr>
            <w:tcW w:w="794" w:type="dxa"/>
            <w:tcBorders>
              <w:left w:val="single" w:sz="4" w:space="0" w:color="auto"/>
              <w:right w:val="single" w:sz="4" w:space="0" w:color="auto"/>
            </w:tcBorders>
          </w:tcPr>
          <w:p w:rsidR="000726BC" w:rsidRPr="004A3D76" w:rsidRDefault="000726BC" w:rsidP="00B42B18">
            <w:pPr>
              <w:jc w:val="both"/>
              <w:rPr>
                <w:rFonts w:ascii="Times New Roman" w:hAnsi="Times New Roman" w:cs="Times New Roman"/>
                <w:sz w:val="16"/>
                <w:szCs w:val="16"/>
              </w:rPr>
            </w:pPr>
            <w:r w:rsidRPr="004A3D76">
              <w:rPr>
                <w:rFonts w:ascii="Times New Roman" w:hAnsi="Times New Roman" w:cs="Times New Roman"/>
                <w:sz w:val="16"/>
                <w:szCs w:val="16"/>
              </w:rPr>
              <w:t>20</w:t>
            </w:r>
          </w:p>
        </w:tc>
        <w:tc>
          <w:tcPr>
            <w:tcW w:w="478" w:type="dxa"/>
            <w:tcBorders>
              <w:left w:val="single" w:sz="4" w:space="0" w:color="auto"/>
            </w:tcBorders>
          </w:tcPr>
          <w:p w:rsidR="000726BC" w:rsidRPr="004A3D76" w:rsidRDefault="000726BC" w:rsidP="00B42B18">
            <w:pPr>
              <w:jc w:val="both"/>
              <w:rPr>
                <w:rFonts w:ascii="Times New Roman" w:hAnsi="Times New Roman" w:cs="Times New Roman"/>
                <w:sz w:val="16"/>
                <w:szCs w:val="16"/>
              </w:rPr>
            </w:pPr>
            <w:r w:rsidRPr="004A3D76">
              <w:rPr>
                <w:rFonts w:ascii="Times New Roman" w:hAnsi="Times New Roman" w:cs="Times New Roman"/>
                <w:sz w:val="16"/>
                <w:szCs w:val="16"/>
              </w:rPr>
              <w:t>100</w:t>
            </w:r>
          </w:p>
        </w:tc>
        <w:tc>
          <w:tcPr>
            <w:tcW w:w="506" w:type="dxa"/>
            <w:tcBorders>
              <w:right w:val="single" w:sz="4" w:space="0" w:color="auto"/>
            </w:tcBorders>
          </w:tcPr>
          <w:p w:rsidR="000726BC" w:rsidRPr="004A3D76" w:rsidRDefault="000726BC" w:rsidP="00B42B18">
            <w:pPr>
              <w:jc w:val="both"/>
              <w:rPr>
                <w:rFonts w:ascii="Times New Roman" w:hAnsi="Times New Roman" w:cs="Times New Roman"/>
                <w:sz w:val="16"/>
                <w:szCs w:val="16"/>
              </w:rPr>
            </w:pPr>
            <w:r w:rsidRPr="004A3D76">
              <w:rPr>
                <w:rFonts w:ascii="Times New Roman" w:hAnsi="Times New Roman" w:cs="Times New Roman"/>
                <w:sz w:val="16"/>
                <w:szCs w:val="16"/>
              </w:rPr>
              <w:t>-</w:t>
            </w:r>
          </w:p>
        </w:tc>
        <w:tc>
          <w:tcPr>
            <w:tcW w:w="794" w:type="dxa"/>
            <w:tcBorders>
              <w:left w:val="single" w:sz="4" w:space="0" w:color="auto"/>
              <w:right w:val="single" w:sz="4" w:space="0" w:color="auto"/>
            </w:tcBorders>
          </w:tcPr>
          <w:p w:rsidR="000726BC" w:rsidRPr="004A3D76" w:rsidRDefault="000726BC" w:rsidP="00B42B18">
            <w:pPr>
              <w:jc w:val="both"/>
              <w:rPr>
                <w:rFonts w:ascii="Times New Roman" w:hAnsi="Times New Roman" w:cs="Times New Roman"/>
                <w:sz w:val="16"/>
                <w:szCs w:val="16"/>
              </w:rPr>
            </w:pPr>
            <w:r w:rsidRPr="004A3D76">
              <w:rPr>
                <w:rFonts w:ascii="Times New Roman" w:hAnsi="Times New Roman" w:cs="Times New Roman"/>
                <w:sz w:val="16"/>
                <w:szCs w:val="16"/>
              </w:rPr>
              <w:t>-</w:t>
            </w:r>
          </w:p>
        </w:tc>
        <w:tc>
          <w:tcPr>
            <w:tcW w:w="730" w:type="dxa"/>
            <w:tcBorders>
              <w:left w:val="single" w:sz="4" w:space="0" w:color="auto"/>
            </w:tcBorders>
          </w:tcPr>
          <w:p w:rsidR="000726BC" w:rsidRPr="004A3D76" w:rsidRDefault="000726BC" w:rsidP="00B42B18">
            <w:pPr>
              <w:jc w:val="both"/>
              <w:rPr>
                <w:rFonts w:ascii="Times New Roman" w:hAnsi="Times New Roman" w:cs="Times New Roman"/>
                <w:sz w:val="16"/>
                <w:szCs w:val="16"/>
              </w:rPr>
            </w:pPr>
            <w:r w:rsidRPr="004A3D76">
              <w:rPr>
                <w:rFonts w:ascii="Times New Roman" w:hAnsi="Times New Roman" w:cs="Times New Roman"/>
                <w:sz w:val="16"/>
                <w:szCs w:val="16"/>
              </w:rPr>
              <w:t>-</w:t>
            </w:r>
          </w:p>
        </w:tc>
      </w:tr>
      <w:tr w:rsidR="000726BC" w:rsidRPr="004A3D76" w:rsidTr="00B42B18">
        <w:tc>
          <w:tcPr>
            <w:tcW w:w="980" w:type="dxa"/>
          </w:tcPr>
          <w:p w:rsidR="000726BC" w:rsidRPr="004A3D76" w:rsidRDefault="000726BC" w:rsidP="00B42B18">
            <w:pPr>
              <w:jc w:val="both"/>
              <w:rPr>
                <w:rFonts w:ascii="Times New Roman" w:hAnsi="Times New Roman" w:cs="Times New Roman"/>
                <w:sz w:val="16"/>
                <w:szCs w:val="16"/>
              </w:rPr>
            </w:pPr>
            <w:r w:rsidRPr="004A3D76">
              <w:rPr>
                <w:rFonts w:ascii="Times New Roman" w:hAnsi="Times New Roman" w:cs="Times New Roman"/>
                <w:sz w:val="16"/>
                <w:szCs w:val="16"/>
              </w:rPr>
              <w:t>Hospital and Clinical Pharmacy</w:t>
            </w:r>
          </w:p>
        </w:tc>
        <w:tc>
          <w:tcPr>
            <w:tcW w:w="506" w:type="dxa"/>
            <w:tcBorders>
              <w:right w:val="single" w:sz="4" w:space="0" w:color="auto"/>
            </w:tcBorders>
          </w:tcPr>
          <w:p w:rsidR="000726BC" w:rsidRPr="004A3D76" w:rsidRDefault="000726BC" w:rsidP="00B42B18">
            <w:pPr>
              <w:jc w:val="both"/>
              <w:rPr>
                <w:rFonts w:ascii="Times New Roman" w:hAnsi="Times New Roman" w:cs="Times New Roman"/>
                <w:sz w:val="16"/>
                <w:szCs w:val="16"/>
              </w:rPr>
            </w:pPr>
            <w:r w:rsidRPr="004A3D76">
              <w:rPr>
                <w:rFonts w:ascii="Times New Roman" w:hAnsi="Times New Roman" w:cs="Times New Roman"/>
                <w:sz w:val="16"/>
                <w:szCs w:val="16"/>
              </w:rPr>
              <w:t>80</w:t>
            </w:r>
          </w:p>
        </w:tc>
        <w:tc>
          <w:tcPr>
            <w:tcW w:w="794" w:type="dxa"/>
            <w:tcBorders>
              <w:left w:val="single" w:sz="4" w:space="0" w:color="auto"/>
              <w:right w:val="single" w:sz="4" w:space="0" w:color="auto"/>
            </w:tcBorders>
          </w:tcPr>
          <w:p w:rsidR="000726BC" w:rsidRPr="004A3D76" w:rsidRDefault="000726BC" w:rsidP="00B42B18">
            <w:pPr>
              <w:jc w:val="both"/>
              <w:rPr>
                <w:rFonts w:ascii="Times New Roman" w:hAnsi="Times New Roman" w:cs="Times New Roman"/>
                <w:sz w:val="16"/>
                <w:szCs w:val="16"/>
              </w:rPr>
            </w:pPr>
            <w:r w:rsidRPr="004A3D76">
              <w:rPr>
                <w:rFonts w:ascii="Times New Roman" w:hAnsi="Times New Roman" w:cs="Times New Roman"/>
                <w:sz w:val="16"/>
                <w:szCs w:val="16"/>
              </w:rPr>
              <w:t>20</w:t>
            </w:r>
          </w:p>
        </w:tc>
        <w:tc>
          <w:tcPr>
            <w:tcW w:w="478" w:type="dxa"/>
            <w:tcBorders>
              <w:left w:val="single" w:sz="4" w:space="0" w:color="auto"/>
            </w:tcBorders>
          </w:tcPr>
          <w:p w:rsidR="000726BC" w:rsidRPr="004A3D76" w:rsidRDefault="000726BC" w:rsidP="00B42B18">
            <w:pPr>
              <w:jc w:val="both"/>
              <w:rPr>
                <w:rFonts w:ascii="Times New Roman" w:hAnsi="Times New Roman" w:cs="Times New Roman"/>
                <w:sz w:val="16"/>
                <w:szCs w:val="16"/>
              </w:rPr>
            </w:pPr>
            <w:r w:rsidRPr="004A3D76">
              <w:rPr>
                <w:rFonts w:ascii="Times New Roman" w:hAnsi="Times New Roman" w:cs="Times New Roman"/>
                <w:sz w:val="16"/>
                <w:szCs w:val="16"/>
              </w:rPr>
              <w:t>100</w:t>
            </w:r>
          </w:p>
        </w:tc>
        <w:tc>
          <w:tcPr>
            <w:tcW w:w="506" w:type="dxa"/>
            <w:tcBorders>
              <w:right w:val="single" w:sz="4" w:space="0" w:color="auto"/>
            </w:tcBorders>
          </w:tcPr>
          <w:p w:rsidR="000726BC" w:rsidRPr="004A3D76" w:rsidRDefault="000726BC" w:rsidP="00B42B18">
            <w:pPr>
              <w:jc w:val="both"/>
              <w:rPr>
                <w:rFonts w:ascii="Times New Roman" w:hAnsi="Times New Roman" w:cs="Times New Roman"/>
                <w:sz w:val="16"/>
                <w:szCs w:val="16"/>
              </w:rPr>
            </w:pPr>
            <w:r w:rsidRPr="004A3D76">
              <w:rPr>
                <w:rFonts w:ascii="Times New Roman" w:hAnsi="Times New Roman" w:cs="Times New Roman"/>
                <w:sz w:val="16"/>
                <w:szCs w:val="16"/>
              </w:rPr>
              <w:t>80</w:t>
            </w:r>
          </w:p>
        </w:tc>
        <w:tc>
          <w:tcPr>
            <w:tcW w:w="794" w:type="dxa"/>
            <w:tcBorders>
              <w:left w:val="single" w:sz="4" w:space="0" w:color="auto"/>
              <w:right w:val="single" w:sz="4" w:space="0" w:color="auto"/>
            </w:tcBorders>
          </w:tcPr>
          <w:p w:rsidR="000726BC" w:rsidRPr="004A3D76" w:rsidRDefault="000726BC" w:rsidP="00B42B18">
            <w:pPr>
              <w:jc w:val="both"/>
              <w:rPr>
                <w:rFonts w:ascii="Times New Roman" w:hAnsi="Times New Roman" w:cs="Times New Roman"/>
                <w:sz w:val="16"/>
                <w:szCs w:val="16"/>
              </w:rPr>
            </w:pPr>
            <w:r w:rsidRPr="004A3D76">
              <w:rPr>
                <w:rFonts w:ascii="Times New Roman" w:hAnsi="Times New Roman" w:cs="Times New Roman"/>
                <w:sz w:val="16"/>
                <w:szCs w:val="16"/>
              </w:rPr>
              <w:t>20</w:t>
            </w:r>
          </w:p>
        </w:tc>
        <w:tc>
          <w:tcPr>
            <w:tcW w:w="730" w:type="dxa"/>
            <w:tcBorders>
              <w:left w:val="single" w:sz="4" w:space="0" w:color="auto"/>
            </w:tcBorders>
          </w:tcPr>
          <w:p w:rsidR="000726BC" w:rsidRPr="004A3D76" w:rsidRDefault="000726BC" w:rsidP="00B42B18">
            <w:pPr>
              <w:jc w:val="both"/>
              <w:rPr>
                <w:rFonts w:ascii="Times New Roman" w:hAnsi="Times New Roman" w:cs="Times New Roman"/>
                <w:sz w:val="16"/>
                <w:szCs w:val="16"/>
              </w:rPr>
            </w:pPr>
            <w:r w:rsidRPr="004A3D76">
              <w:rPr>
                <w:rFonts w:ascii="Times New Roman" w:hAnsi="Times New Roman" w:cs="Times New Roman"/>
                <w:sz w:val="16"/>
                <w:szCs w:val="16"/>
              </w:rPr>
              <w:t>100</w:t>
            </w:r>
          </w:p>
        </w:tc>
      </w:tr>
      <w:tr w:rsidR="000726BC" w:rsidRPr="004A3D76" w:rsidTr="00B42B18">
        <w:tc>
          <w:tcPr>
            <w:tcW w:w="2280" w:type="dxa"/>
            <w:gridSpan w:val="3"/>
            <w:tcBorders>
              <w:right w:val="single" w:sz="4" w:space="0" w:color="auto"/>
            </w:tcBorders>
          </w:tcPr>
          <w:p w:rsidR="000726BC" w:rsidRPr="004A3D76" w:rsidRDefault="000726BC" w:rsidP="00B42B18">
            <w:pPr>
              <w:jc w:val="both"/>
              <w:rPr>
                <w:rFonts w:ascii="Times New Roman" w:hAnsi="Times New Roman" w:cs="Times New Roman"/>
                <w:b/>
                <w:sz w:val="16"/>
                <w:szCs w:val="16"/>
              </w:rPr>
            </w:pPr>
            <w:r w:rsidRPr="004A3D76">
              <w:rPr>
                <w:rFonts w:ascii="Times New Roman" w:hAnsi="Times New Roman" w:cs="Times New Roman"/>
                <w:b/>
                <w:sz w:val="16"/>
                <w:szCs w:val="16"/>
              </w:rPr>
              <w:t>TOTAL</w:t>
            </w:r>
          </w:p>
        </w:tc>
        <w:tc>
          <w:tcPr>
            <w:tcW w:w="478" w:type="dxa"/>
            <w:tcBorders>
              <w:left w:val="single" w:sz="4" w:space="0" w:color="auto"/>
            </w:tcBorders>
          </w:tcPr>
          <w:p w:rsidR="000726BC" w:rsidRPr="004A3D76" w:rsidRDefault="000726BC" w:rsidP="00B42B18">
            <w:pPr>
              <w:jc w:val="both"/>
              <w:rPr>
                <w:rFonts w:ascii="Times New Roman" w:hAnsi="Times New Roman" w:cs="Times New Roman"/>
                <w:sz w:val="16"/>
                <w:szCs w:val="16"/>
              </w:rPr>
            </w:pPr>
            <w:r w:rsidRPr="004A3D76">
              <w:rPr>
                <w:rFonts w:ascii="Times New Roman" w:hAnsi="Times New Roman" w:cs="Times New Roman"/>
                <w:sz w:val="16"/>
                <w:szCs w:val="16"/>
              </w:rPr>
              <w:t>600</w:t>
            </w:r>
          </w:p>
          <w:p w:rsidR="000726BC" w:rsidRPr="004A3D76" w:rsidRDefault="000726BC" w:rsidP="00B42B18">
            <w:pPr>
              <w:jc w:val="both"/>
              <w:rPr>
                <w:rFonts w:ascii="Times New Roman" w:hAnsi="Times New Roman" w:cs="Times New Roman"/>
                <w:sz w:val="16"/>
                <w:szCs w:val="16"/>
              </w:rPr>
            </w:pPr>
          </w:p>
          <w:p w:rsidR="000726BC" w:rsidRPr="004A3D76" w:rsidRDefault="000726BC" w:rsidP="00B42B18">
            <w:pPr>
              <w:jc w:val="both"/>
              <w:rPr>
                <w:rFonts w:ascii="Times New Roman" w:hAnsi="Times New Roman" w:cs="Times New Roman"/>
                <w:sz w:val="16"/>
                <w:szCs w:val="16"/>
              </w:rPr>
            </w:pPr>
          </w:p>
        </w:tc>
        <w:tc>
          <w:tcPr>
            <w:tcW w:w="1300" w:type="dxa"/>
            <w:gridSpan w:val="2"/>
            <w:tcBorders>
              <w:right w:val="single" w:sz="4" w:space="0" w:color="auto"/>
            </w:tcBorders>
          </w:tcPr>
          <w:p w:rsidR="000726BC" w:rsidRPr="004A3D76" w:rsidRDefault="000726BC" w:rsidP="00B42B18">
            <w:pPr>
              <w:jc w:val="both"/>
              <w:rPr>
                <w:rFonts w:ascii="Times New Roman" w:hAnsi="Times New Roman" w:cs="Times New Roman"/>
                <w:b/>
                <w:sz w:val="16"/>
                <w:szCs w:val="16"/>
              </w:rPr>
            </w:pPr>
            <w:r w:rsidRPr="004A3D76">
              <w:rPr>
                <w:rFonts w:ascii="Times New Roman" w:hAnsi="Times New Roman" w:cs="Times New Roman"/>
                <w:b/>
                <w:sz w:val="16"/>
                <w:szCs w:val="16"/>
              </w:rPr>
              <w:t>TOTAL</w:t>
            </w:r>
          </w:p>
        </w:tc>
        <w:tc>
          <w:tcPr>
            <w:tcW w:w="730" w:type="dxa"/>
            <w:tcBorders>
              <w:left w:val="single" w:sz="4" w:space="0" w:color="auto"/>
            </w:tcBorders>
          </w:tcPr>
          <w:p w:rsidR="000726BC" w:rsidRPr="004A3D76" w:rsidRDefault="000726BC" w:rsidP="00B42B18">
            <w:pPr>
              <w:jc w:val="both"/>
              <w:rPr>
                <w:rFonts w:ascii="Times New Roman" w:hAnsi="Times New Roman" w:cs="Times New Roman"/>
                <w:sz w:val="16"/>
                <w:szCs w:val="16"/>
              </w:rPr>
            </w:pPr>
            <w:r w:rsidRPr="004A3D76">
              <w:rPr>
                <w:rFonts w:ascii="Times New Roman" w:hAnsi="Times New Roman" w:cs="Times New Roman"/>
                <w:sz w:val="16"/>
                <w:szCs w:val="16"/>
              </w:rPr>
              <w:t>400</w:t>
            </w:r>
          </w:p>
        </w:tc>
      </w:tr>
      <w:tr w:rsidR="000726BC" w:rsidRPr="004A3D76" w:rsidTr="00B42B18">
        <w:tc>
          <w:tcPr>
            <w:tcW w:w="2280" w:type="dxa"/>
            <w:gridSpan w:val="3"/>
            <w:tcBorders>
              <w:right w:val="single" w:sz="4" w:space="0" w:color="auto"/>
            </w:tcBorders>
          </w:tcPr>
          <w:p w:rsidR="000726BC" w:rsidRPr="004A3D76" w:rsidRDefault="000726BC" w:rsidP="00B42B18">
            <w:pPr>
              <w:jc w:val="both"/>
              <w:rPr>
                <w:rFonts w:ascii="Times New Roman" w:hAnsi="Times New Roman" w:cs="Times New Roman"/>
                <w:sz w:val="16"/>
                <w:szCs w:val="16"/>
              </w:rPr>
            </w:pPr>
            <w:r w:rsidRPr="004A3D76">
              <w:rPr>
                <w:rFonts w:ascii="Times New Roman" w:hAnsi="Times New Roman" w:cs="Times New Roman"/>
                <w:sz w:val="16"/>
                <w:szCs w:val="16"/>
              </w:rPr>
              <w:t>MAXIMUM MARKS</w:t>
            </w:r>
          </w:p>
          <w:p w:rsidR="000726BC" w:rsidRPr="004A3D76" w:rsidRDefault="000726BC" w:rsidP="00B42B18">
            <w:pPr>
              <w:jc w:val="both"/>
              <w:rPr>
                <w:rFonts w:ascii="Times New Roman" w:hAnsi="Times New Roman" w:cs="Times New Roman"/>
                <w:b/>
                <w:sz w:val="16"/>
                <w:szCs w:val="16"/>
              </w:rPr>
            </w:pPr>
          </w:p>
        </w:tc>
        <w:tc>
          <w:tcPr>
            <w:tcW w:w="2508" w:type="dxa"/>
            <w:gridSpan w:val="4"/>
            <w:tcBorders>
              <w:left w:val="single" w:sz="4" w:space="0" w:color="auto"/>
            </w:tcBorders>
          </w:tcPr>
          <w:p w:rsidR="000726BC" w:rsidRPr="004A3D76" w:rsidRDefault="000726BC" w:rsidP="00B42B18">
            <w:pPr>
              <w:jc w:val="both"/>
              <w:rPr>
                <w:rFonts w:ascii="Times New Roman" w:hAnsi="Times New Roman" w:cs="Times New Roman"/>
                <w:sz w:val="16"/>
                <w:szCs w:val="16"/>
              </w:rPr>
            </w:pPr>
            <w:r w:rsidRPr="004A3D76">
              <w:rPr>
                <w:rFonts w:ascii="Times New Roman" w:hAnsi="Times New Roman" w:cs="Times New Roman"/>
                <w:sz w:val="16"/>
                <w:szCs w:val="16"/>
              </w:rPr>
              <w:t>1000</w:t>
            </w:r>
          </w:p>
          <w:p w:rsidR="000726BC" w:rsidRPr="004A3D76" w:rsidRDefault="000726BC" w:rsidP="00B42B18">
            <w:pPr>
              <w:jc w:val="both"/>
              <w:rPr>
                <w:rFonts w:ascii="Times New Roman" w:hAnsi="Times New Roman" w:cs="Times New Roman"/>
                <w:sz w:val="16"/>
                <w:szCs w:val="16"/>
              </w:rPr>
            </w:pPr>
          </w:p>
        </w:tc>
      </w:tr>
    </w:tbl>
    <w:p w:rsidR="000726BC" w:rsidRDefault="000726BC" w:rsidP="000726BC"/>
    <w:p w:rsidR="000726BC" w:rsidRDefault="000726BC" w:rsidP="000726BC"/>
    <w:p w:rsidR="000726BC" w:rsidRDefault="000726BC" w:rsidP="000726BC"/>
    <w:p w:rsidR="000726BC" w:rsidRDefault="000726BC" w:rsidP="000726BC"/>
    <w:p w:rsidR="000726BC" w:rsidRDefault="000726BC" w:rsidP="000726BC"/>
    <w:p w:rsidR="000726BC" w:rsidRPr="00552F40" w:rsidRDefault="000726BC" w:rsidP="000726BC">
      <w:pPr>
        <w:rPr>
          <w:rFonts w:ascii="Times New Roman" w:hAnsi="Times New Roman" w:cs="Times New Roman"/>
          <w:b/>
          <w:sz w:val="20"/>
          <w:szCs w:val="20"/>
          <w:u w:val="single"/>
        </w:rPr>
      </w:pPr>
      <w:r w:rsidRPr="00552F40">
        <w:rPr>
          <w:rFonts w:ascii="Times New Roman" w:hAnsi="Times New Roman" w:cs="Times New Roman"/>
          <w:b/>
          <w:sz w:val="20"/>
          <w:szCs w:val="20"/>
          <w:u w:val="single"/>
        </w:rPr>
        <w:t>7.ELIGIBILITY FOR APPEARING AT THE DIPLOMA IN PHARMACY PART I EXAMINATION</w:t>
      </w:r>
    </w:p>
    <w:p w:rsidR="000726BC" w:rsidRPr="004A3D76" w:rsidRDefault="000726BC" w:rsidP="000726BC">
      <w:pPr>
        <w:jc w:val="both"/>
        <w:rPr>
          <w:rFonts w:ascii="Times New Roman" w:hAnsi="Times New Roman" w:cs="Times New Roman"/>
          <w:sz w:val="20"/>
          <w:szCs w:val="20"/>
        </w:rPr>
      </w:pPr>
      <w:r w:rsidRPr="004A3D76">
        <w:rPr>
          <w:rFonts w:ascii="Times New Roman" w:hAnsi="Times New Roman" w:cs="Times New Roman"/>
          <w:sz w:val="20"/>
          <w:szCs w:val="20"/>
        </w:rPr>
        <w:t>Only such candidates who produce certificate from the Head of the Academic institution in which he /she has undergone the Diploma in Pharmacy Part I course, in proof of his /her having regularly and satisfactorily undergone the course of study by attending not less than 75 % of the classes held both in theory and in practical separately in each subject shall be eligible for appearing at the Diploma in Pharmacy (Part I) examination.</w:t>
      </w:r>
    </w:p>
    <w:p w:rsidR="000726BC" w:rsidRPr="00552F40" w:rsidRDefault="000726BC" w:rsidP="000726BC">
      <w:pPr>
        <w:rPr>
          <w:rFonts w:ascii="Times New Roman" w:hAnsi="Times New Roman" w:cs="Times New Roman"/>
          <w:b/>
          <w:sz w:val="20"/>
          <w:szCs w:val="20"/>
          <w:u w:val="single"/>
        </w:rPr>
      </w:pPr>
      <w:r w:rsidRPr="00552F40">
        <w:rPr>
          <w:rFonts w:ascii="Times New Roman" w:hAnsi="Times New Roman" w:cs="Times New Roman"/>
          <w:b/>
          <w:sz w:val="20"/>
          <w:szCs w:val="20"/>
          <w:u w:val="single"/>
        </w:rPr>
        <w:t>8.ELIGIBILITY FOR APPEARING AT THE DIPLOMA IN PHARMACY PART II EXAMINATION</w:t>
      </w:r>
    </w:p>
    <w:p w:rsidR="000726BC" w:rsidRPr="004A3D76" w:rsidRDefault="000726BC" w:rsidP="000726BC">
      <w:pPr>
        <w:jc w:val="both"/>
        <w:rPr>
          <w:rFonts w:ascii="Times New Roman" w:hAnsi="Times New Roman" w:cs="Times New Roman"/>
          <w:sz w:val="20"/>
          <w:szCs w:val="20"/>
        </w:rPr>
      </w:pPr>
      <w:r w:rsidRPr="004A3D76">
        <w:rPr>
          <w:rFonts w:ascii="Times New Roman" w:hAnsi="Times New Roman" w:cs="Times New Roman"/>
          <w:sz w:val="20"/>
          <w:szCs w:val="20"/>
        </w:rPr>
        <w:t>Only such candidates who produce certificate from the Head of the academic institution in which he/she has undergone the Diploma in Pharmacy Part II course , in proof of his /her having regularly and satisfactorily undergone the Diploma in Pharmacy Part II course by attending not less than 75% of the classes held both in theory and in practical separately in each subject shall be eligible for appearing at the Diploma in Pharmacy (Part II) examination.</w:t>
      </w:r>
    </w:p>
    <w:p w:rsidR="000726BC" w:rsidRPr="00F64E0B" w:rsidRDefault="000726BC" w:rsidP="000726BC">
      <w:pPr>
        <w:jc w:val="both"/>
        <w:rPr>
          <w:rFonts w:ascii="Times New Roman" w:hAnsi="Times New Roman" w:cs="Times New Roman"/>
        </w:rPr>
      </w:pPr>
      <w:r w:rsidRPr="00552F40">
        <w:rPr>
          <w:rFonts w:ascii="Times New Roman" w:hAnsi="Times New Roman" w:cs="Times New Roman"/>
          <w:b/>
          <w:u w:val="single"/>
        </w:rPr>
        <w:t>9.MODE OF EXAMINATIONS</w:t>
      </w:r>
      <w:r w:rsidRPr="00F64E0B">
        <w:rPr>
          <w:rFonts w:ascii="Times New Roman" w:hAnsi="Times New Roman" w:cs="Times New Roman"/>
        </w:rPr>
        <w:t>:</w:t>
      </w:r>
    </w:p>
    <w:p w:rsidR="000726BC" w:rsidRPr="004A3D76" w:rsidRDefault="000726BC" w:rsidP="000726BC">
      <w:pPr>
        <w:spacing w:after="0"/>
        <w:jc w:val="both"/>
        <w:rPr>
          <w:rFonts w:ascii="Times New Roman" w:hAnsi="Times New Roman" w:cs="Times New Roman"/>
          <w:sz w:val="20"/>
          <w:szCs w:val="20"/>
        </w:rPr>
      </w:pPr>
      <w:r w:rsidRPr="004A3D76">
        <w:rPr>
          <w:rFonts w:ascii="Times New Roman" w:hAnsi="Times New Roman" w:cs="Times New Roman"/>
          <w:sz w:val="20"/>
          <w:szCs w:val="20"/>
        </w:rPr>
        <w:t>(1) Each theory and practical examination in the subjects mentioned in Table III &amp; IV shall be of three hours duration.</w:t>
      </w:r>
    </w:p>
    <w:p w:rsidR="000726BC" w:rsidRPr="004A3D76" w:rsidRDefault="000726BC" w:rsidP="000726BC">
      <w:pPr>
        <w:spacing w:after="0"/>
        <w:jc w:val="both"/>
        <w:rPr>
          <w:rFonts w:ascii="Times New Roman" w:hAnsi="Times New Roman" w:cs="Times New Roman"/>
          <w:sz w:val="20"/>
          <w:szCs w:val="20"/>
        </w:rPr>
      </w:pPr>
      <w:r w:rsidRPr="004A3D76">
        <w:rPr>
          <w:rFonts w:ascii="Times New Roman" w:hAnsi="Times New Roman" w:cs="Times New Roman"/>
          <w:sz w:val="20"/>
          <w:szCs w:val="20"/>
        </w:rPr>
        <w:t>(2) A Candidate who fails in theory or practical examination of a subject shall re-appear both in theory and practical of the same subject.</w:t>
      </w:r>
    </w:p>
    <w:p w:rsidR="000726BC" w:rsidRPr="004A3D76" w:rsidRDefault="000726BC" w:rsidP="000726BC">
      <w:pPr>
        <w:spacing w:after="0"/>
        <w:jc w:val="both"/>
        <w:rPr>
          <w:rFonts w:ascii="Times New Roman" w:hAnsi="Times New Roman" w:cs="Times New Roman"/>
          <w:sz w:val="20"/>
          <w:szCs w:val="20"/>
        </w:rPr>
      </w:pPr>
      <w:r w:rsidRPr="004A3D76">
        <w:rPr>
          <w:rFonts w:ascii="Times New Roman" w:hAnsi="Times New Roman" w:cs="Times New Roman"/>
          <w:sz w:val="20"/>
          <w:szCs w:val="20"/>
        </w:rPr>
        <w:t>(3) Practical examination shall also consist of a Viva Voce (Oral) examination.</w:t>
      </w:r>
    </w:p>
    <w:p w:rsidR="000726BC" w:rsidRDefault="000726BC" w:rsidP="000726BC"/>
    <w:p w:rsidR="000726BC" w:rsidRPr="00552F40" w:rsidRDefault="000726BC" w:rsidP="000726BC">
      <w:pPr>
        <w:jc w:val="both"/>
        <w:rPr>
          <w:rFonts w:ascii="Times New Roman" w:hAnsi="Times New Roman" w:cs="Times New Roman"/>
          <w:b/>
          <w:u w:val="single"/>
        </w:rPr>
      </w:pPr>
      <w:r w:rsidRPr="00552F40">
        <w:rPr>
          <w:rFonts w:ascii="Times New Roman" w:hAnsi="Times New Roman" w:cs="Times New Roman"/>
          <w:b/>
          <w:u w:val="single"/>
        </w:rPr>
        <w:t>10.AWARD OF SESSIONAL MARKS AND MAINTENANCE OF RECORDS</w:t>
      </w:r>
    </w:p>
    <w:p w:rsidR="000726BC" w:rsidRPr="00F64E0B" w:rsidRDefault="000726BC" w:rsidP="000726BC">
      <w:pPr>
        <w:spacing w:after="0"/>
        <w:jc w:val="both"/>
        <w:rPr>
          <w:rFonts w:ascii="Times New Roman" w:hAnsi="Times New Roman" w:cs="Times New Roman"/>
        </w:rPr>
      </w:pPr>
      <w:r w:rsidRPr="004A3D76">
        <w:rPr>
          <w:rFonts w:ascii="Times New Roman" w:hAnsi="Times New Roman" w:cs="Times New Roman"/>
          <w:sz w:val="20"/>
          <w:szCs w:val="20"/>
        </w:rPr>
        <w:t xml:space="preserve">(1) A regular record of both theory and practical class work and examinations conducted in an institution imparting training for diploma in Pharmacy Part-I and diploma in Pharmacy Part II courses, shall be maintained for each student in the institution and 20 </w:t>
      </w:r>
      <w:r w:rsidRPr="004A3D76">
        <w:rPr>
          <w:rFonts w:ascii="Times New Roman" w:hAnsi="Times New Roman" w:cs="Times New Roman"/>
          <w:sz w:val="20"/>
          <w:szCs w:val="20"/>
        </w:rPr>
        <w:t>marks for each theory</w:t>
      </w:r>
      <w:r w:rsidRPr="00F64E0B">
        <w:rPr>
          <w:rFonts w:ascii="Times New Roman" w:hAnsi="Times New Roman" w:cs="Times New Roman"/>
        </w:rPr>
        <w:t xml:space="preserve"> and </w:t>
      </w:r>
      <w:r w:rsidRPr="004A3D76">
        <w:rPr>
          <w:rFonts w:ascii="Times New Roman" w:hAnsi="Times New Roman" w:cs="Times New Roman"/>
          <w:sz w:val="20"/>
          <w:szCs w:val="20"/>
        </w:rPr>
        <w:t>20 marks for each practical subject shall be allotted as sessional</w:t>
      </w:r>
      <w:r w:rsidRPr="00F64E0B">
        <w:rPr>
          <w:rFonts w:ascii="Times New Roman" w:hAnsi="Times New Roman" w:cs="Times New Roman"/>
        </w:rPr>
        <w:t>.</w:t>
      </w:r>
    </w:p>
    <w:p w:rsidR="000726BC" w:rsidRPr="004A3D76" w:rsidRDefault="000726BC" w:rsidP="000726BC">
      <w:pPr>
        <w:spacing w:after="0"/>
        <w:jc w:val="both"/>
        <w:rPr>
          <w:rFonts w:ascii="Times New Roman" w:hAnsi="Times New Roman" w:cs="Times New Roman"/>
          <w:sz w:val="20"/>
          <w:szCs w:val="20"/>
        </w:rPr>
      </w:pPr>
      <w:r w:rsidRPr="004A3D76">
        <w:rPr>
          <w:rFonts w:ascii="Times New Roman" w:hAnsi="Times New Roman" w:cs="Times New Roman"/>
          <w:sz w:val="20"/>
          <w:szCs w:val="20"/>
        </w:rPr>
        <w:t xml:space="preserve">(2) There shall be </w:t>
      </w:r>
      <w:proofErr w:type="spellStart"/>
      <w:r w:rsidRPr="004A3D76">
        <w:rPr>
          <w:rFonts w:ascii="Times New Roman" w:hAnsi="Times New Roman" w:cs="Times New Roman"/>
          <w:sz w:val="20"/>
          <w:szCs w:val="20"/>
        </w:rPr>
        <w:t>atleast</w:t>
      </w:r>
      <w:proofErr w:type="spellEnd"/>
      <w:r w:rsidRPr="004A3D76">
        <w:rPr>
          <w:rFonts w:ascii="Times New Roman" w:hAnsi="Times New Roman" w:cs="Times New Roman"/>
          <w:sz w:val="20"/>
          <w:szCs w:val="20"/>
        </w:rPr>
        <w:t xml:space="preserve"> two periodic sessional examinations during each academic year .The highest aggregate of any two performances shall form the basis of calculating sessional marks.</w:t>
      </w:r>
    </w:p>
    <w:p w:rsidR="000726BC" w:rsidRPr="004A3D76" w:rsidRDefault="000726BC" w:rsidP="000726BC">
      <w:pPr>
        <w:spacing w:after="0"/>
        <w:jc w:val="both"/>
        <w:rPr>
          <w:rFonts w:ascii="Times New Roman" w:hAnsi="Times New Roman" w:cs="Times New Roman"/>
          <w:sz w:val="20"/>
          <w:szCs w:val="20"/>
        </w:rPr>
      </w:pPr>
      <w:r w:rsidRPr="004A3D76">
        <w:rPr>
          <w:rFonts w:ascii="Times New Roman" w:hAnsi="Times New Roman" w:cs="Times New Roman"/>
          <w:sz w:val="20"/>
          <w:szCs w:val="20"/>
        </w:rPr>
        <w:t xml:space="preserve">(3) The sessional marks in </w:t>
      </w:r>
      <w:proofErr w:type="spellStart"/>
      <w:r w:rsidRPr="004A3D76">
        <w:rPr>
          <w:rFonts w:ascii="Times New Roman" w:hAnsi="Times New Roman" w:cs="Times New Roman"/>
          <w:sz w:val="20"/>
          <w:szCs w:val="20"/>
        </w:rPr>
        <w:t>practicals</w:t>
      </w:r>
      <w:proofErr w:type="spellEnd"/>
      <w:r w:rsidRPr="004A3D76">
        <w:rPr>
          <w:rFonts w:ascii="Times New Roman" w:hAnsi="Times New Roman" w:cs="Times New Roman"/>
          <w:sz w:val="20"/>
          <w:szCs w:val="20"/>
        </w:rPr>
        <w:t xml:space="preserve"> shall be allotted on the following basis:-</w:t>
      </w:r>
    </w:p>
    <w:p w:rsidR="000726BC" w:rsidRPr="004A3D76" w:rsidRDefault="000726BC" w:rsidP="000726BC">
      <w:pPr>
        <w:spacing w:after="0"/>
        <w:jc w:val="both"/>
        <w:rPr>
          <w:rFonts w:ascii="Times New Roman" w:hAnsi="Times New Roman" w:cs="Times New Roman"/>
          <w:sz w:val="20"/>
          <w:szCs w:val="20"/>
        </w:rPr>
      </w:pPr>
      <w:r w:rsidRPr="004A3D76">
        <w:rPr>
          <w:rFonts w:ascii="Times New Roman" w:hAnsi="Times New Roman" w:cs="Times New Roman"/>
          <w:sz w:val="20"/>
          <w:szCs w:val="20"/>
        </w:rPr>
        <w:t>(</w:t>
      </w:r>
      <w:proofErr w:type="spellStart"/>
      <w:r w:rsidRPr="004A3D76">
        <w:rPr>
          <w:rFonts w:ascii="Times New Roman" w:hAnsi="Times New Roman" w:cs="Times New Roman"/>
          <w:sz w:val="20"/>
          <w:szCs w:val="20"/>
        </w:rPr>
        <w:t>i</w:t>
      </w:r>
      <w:proofErr w:type="spellEnd"/>
      <w:r w:rsidRPr="004A3D76">
        <w:rPr>
          <w:rFonts w:ascii="Times New Roman" w:hAnsi="Times New Roman" w:cs="Times New Roman"/>
          <w:sz w:val="20"/>
          <w:szCs w:val="20"/>
        </w:rPr>
        <w:t>) Actual performance in the sessional examination 10marks</w:t>
      </w:r>
    </w:p>
    <w:p w:rsidR="000726BC" w:rsidRPr="004A3D76" w:rsidRDefault="000726BC" w:rsidP="000726BC">
      <w:pPr>
        <w:spacing w:after="0"/>
        <w:jc w:val="both"/>
        <w:rPr>
          <w:rFonts w:ascii="Times New Roman" w:hAnsi="Times New Roman" w:cs="Times New Roman"/>
          <w:sz w:val="20"/>
          <w:szCs w:val="20"/>
        </w:rPr>
      </w:pPr>
      <w:r w:rsidRPr="004A3D76">
        <w:rPr>
          <w:rFonts w:ascii="Times New Roman" w:hAnsi="Times New Roman" w:cs="Times New Roman"/>
          <w:sz w:val="20"/>
          <w:szCs w:val="20"/>
        </w:rPr>
        <w:t>(ii) Day to day assessment in the practical class work 10marks.</w:t>
      </w:r>
    </w:p>
    <w:p w:rsidR="000726BC" w:rsidRPr="00F64E0B" w:rsidRDefault="000726BC" w:rsidP="000726BC">
      <w:pPr>
        <w:spacing w:after="0"/>
        <w:jc w:val="both"/>
        <w:rPr>
          <w:rFonts w:ascii="Times New Roman" w:hAnsi="Times New Roman" w:cs="Times New Roman"/>
        </w:rPr>
      </w:pPr>
    </w:p>
    <w:p w:rsidR="000726BC" w:rsidRPr="00552F40" w:rsidRDefault="000726BC" w:rsidP="000726BC">
      <w:pPr>
        <w:jc w:val="both"/>
        <w:rPr>
          <w:rFonts w:ascii="Times New Roman" w:hAnsi="Times New Roman" w:cs="Times New Roman"/>
          <w:b/>
          <w:u w:val="single"/>
        </w:rPr>
      </w:pPr>
      <w:r w:rsidRPr="00552F40">
        <w:rPr>
          <w:rFonts w:ascii="Times New Roman" w:hAnsi="Times New Roman" w:cs="Times New Roman"/>
          <w:b/>
          <w:u w:val="single"/>
        </w:rPr>
        <w:t>11.MINIMUM MARKS FOR PASSING THE EXAMINATION</w:t>
      </w:r>
    </w:p>
    <w:p w:rsidR="000726BC" w:rsidRPr="004A3D76" w:rsidRDefault="000726BC" w:rsidP="000726BC">
      <w:pPr>
        <w:jc w:val="both"/>
        <w:rPr>
          <w:rFonts w:ascii="Times New Roman" w:hAnsi="Times New Roman" w:cs="Times New Roman"/>
        </w:rPr>
      </w:pPr>
      <w:r w:rsidRPr="004A3D76">
        <w:rPr>
          <w:rFonts w:ascii="Times New Roman" w:hAnsi="Times New Roman" w:cs="Times New Roman"/>
          <w:sz w:val="20"/>
          <w:szCs w:val="20"/>
        </w:rPr>
        <w:t>A student shall not be declared to have passed Diploma in Pharmacy examination unless he /she secures at least 40% marks in each of the subject separately in the theory examinations, including sessional marks and at least 40% marks in each of the practical examinations including sessional marks. The candidates securing 60% marks or above in aggregate in all subjects in a single attempt at the Diploma in Pharmacy (Part I) or Diploma in Pharmacy (Part II) examinations shall be declared to have passed in first class the Diploma in Pharmacy (Part I) or Diploma in Pharmacy (Part-II) examinations, as the case may be. Candidates securing 75% marks or above in any subject or subjects shall be declared to have passed with distinction in the subject or those subjects provided he/she passes in all the subjects in a single attempt</w:t>
      </w:r>
      <w:r w:rsidRPr="00F64E0B">
        <w:rPr>
          <w:rFonts w:ascii="Times New Roman" w:hAnsi="Times New Roman" w:cs="Times New Roman"/>
        </w:rPr>
        <w:t>.</w:t>
      </w:r>
    </w:p>
    <w:p w:rsidR="000726BC" w:rsidRPr="00552F40" w:rsidRDefault="000726BC" w:rsidP="000726BC">
      <w:pPr>
        <w:jc w:val="both"/>
        <w:rPr>
          <w:rFonts w:ascii="Times New Roman" w:hAnsi="Times New Roman" w:cs="Times New Roman"/>
          <w:b/>
          <w:u w:val="single"/>
        </w:rPr>
      </w:pPr>
      <w:r w:rsidRPr="00552F40">
        <w:rPr>
          <w:rFonts w:ascii="Times New Roman" w:hAnsi="Times New Roman" w:cs="Times New Roman"/>
          <w:b/>
          <w:u w:val="single"/>
        </w:rPr>
        <w:t>12.</w:t>
      </w:r>
      <w:r>
        <w:rPr>
          <w:rFonts w:ascii="Times New Roman" w:hAnsi="Times New Roman" w:cs="Times New Roman"/>
          <w:b/>
          <w:u w:val="single"/>
        </w:rPr>
        <w:t xml:space="preserve"> </w:t>
      </w:r>
      <w:r w:rsidRPr="00552F40">
        <w:rPr>
          <w:rFonts w:ascii="Times New Roman" w:hAnsi="Times New Roman" w:cs="Times New Roman"/>
          <w:b/>
          <w:u w:val="single"/>
        </w:rPr>
        <w:t>ELIGIBILITY FOR PROMOTION TO DIPLOMA IN PHARMACY (PART-II)</w:t>
      </w:r>
    </w:p>
    <w:p w:rsidR="000726BC" w:rsidRPr="004A3D76" w:rsidRDefault="000726BC" w:rsidP="000726BC">
      <w:pPr>
        <w:jc w:val="both"/>
        <w:rPr>
          <w:rFonts w:ascii="Times New Roman" w:hAnsi="Times New Roman" w:cs="Times New Roman"/>
          <w:sz w:val="20"/>
          <w:szCs w:val="20"/>
        </w:rPr>
      </w:pPr>
      <w:r w:rsidRPr="004A3D76">
        <w:rPr>
          <w:rFonts w:ascii="Times New Roman" w:hAnsi="Times New Roman" w:cs="Times New Roman"/>
          <w:sz w:val="20"/>
          <w:szCs w:val="20"/>
        </w:rPr>
        <w:t>All candidates who have appeared for all the subjects and passed the Diploma in Pharmacy Part I examination are eligible for promotion to the Diploma in Pharmacy Part II class. However, failure in more than two subject shall debar him/ from promotion to the Diploma in Pharmacy Part II class.</w:t>
      </w:r>
    </w:p>
    <w:p w:rsidR="000726BC" w:rsidRDefault="000726BC" w:rsidP="000726BC">
      <w:pPr>
        <w:jc w:val="both"/>
        <w:rPr>
          <w:rFonts w:ascii="Times New Roman" w:hAnsi="Times New Roman" w:cs="Times New Roman"/>
          <w:b/>
          <w:u w:val="single"/>
        </w:rPr>
      </w:pPr>
    </w:p>
    <w:p w:rsidR="000726BC" w:rsidRDefault="000726BC" w:rsidP="000726BC">
      <w:pPr>
        <w:jc w:val="both"/>
        <w:rPr>
          <w:rFonts w:ascii="Times New Roman" w:hAnsi="Times New Roman" w:cs="Times New Roman"/>
          <w:b/>
          <w:u w:val="single"/>
        </w:rPr>
      </w:pPr>
    </w:p>
    <w:p w:rsidR="000726BC" w:rsidRDefault="000726BC" w:rsidP="000726BC">
      <w:pPr>
        <w:jc w:val="both"/>
        <w:rPr>
          <w:rFonts w:ascii="Times New Roman" w:hAnsi="Times New Roman" w:cs="Times New Roman"/>
          <w:b/>
          <w:u w:val="single"/>
        </w:rPr>
      </w:pPr>
    </w:p>
    <w:p w:rsidR="000726BC" w:rsidRPr="00552F40" w:rsidRDefault="000726BC" w:rsidP="000726BC">
      <w:pPr>
        <w:rPr>
          <w:rFonts w:ascii="Times New Roman" w:hAnsi="Times New Roman" w:cs="Times New Roman"/>
          <w:b/>
          <w:u w:val="single"/>
        </w:rPr>
      </w:pPr>
      <w:r w:rsidRPr="00552F40">
        <w:rPr>
          <w:rFonts w:ascii="Times New Roman" w:hAnsi="Times New Roman" w:cs="Times New Roman"/>
          <w:b/>
          <w:u w:val="single"/>
        </w:rPr>
        <w:lastRenderedPageBreak/>
        <w:t>13.</w:t>
      </w:r>
      <w:r>
        <w:rPr>
          <w:rFonts w:ascii="Times New Roman" w:hAnsi="Times New Roman" w:cs="Times New Roman"/>
          <w:b/>
          <w:u w:val="single"/>
        </w:rPr>
        <w:t xml:space="preserve"> </w:t>
      </w:r>
      <w:r w:rsidRPr="00552F40">
        <w:rPr>
          <w:rFonts w:ascii="Times New Roman" w:hAnsi="Times New Roman" w:cs="Times New Roman"/>
          <w:b/>
          <w:u w:val="single"/>
        </w:rPr>
        <w:t>IMPROVEMENT OF SESSIONAL MARKS:</w:t>
      </w:r>
    </w:p>
    <w:p w:rsidR="000726BC" w:rsidRPr="004A3D76" w:rsidRDefault="000726BC" w:rsidP="000726BC">
      <w:pPr>
        <w:jc w:val="both"/>
        <w:rPr>
          <w:rFonts w:ascii="Times New Roman" w:hAnsi="Times New Roman" w:cs="Times New Roman"/>
          <w:sz w:val="20"/>
          <w:szCs w:val="20"/>
        </w:rPr>
      </w:pPr>
      <w:r w:rsidRPr="004A3D76">
        <w:rPr>
          <w:rFonts w:ascii="Times New Roman" w:hAnsi="Times New Roman" w:cs="Times New Roman"/>
          <w:sz w:val="20"/>
          <w:szCs w:val="20"/>
        </w:rPr>
        <w:t xml:space="preserve">Candidates who wish to improve sessional marks can do so, by appearing in two additional sessional examinations during the next academic year. The average score of the two examination shall be the basis for improved sessional marks in theory .The sessional of </w:t>
      </w:r>
      <w:proofErr w:type="spellStart"/>
      <w:r w:rsidRPr="004A3D76">
        <w:rPr>
          <w:rFonts w:ascii="Times New Roman" w:hAnsi="Times New Roman" w:cs="Times New Roman"/>
          <w:sz w:val="20"/>
          <w:szCs w:val="20"/>
        </w:rPr>
        <w:t>practicals</w:t>
      </w:r>
      <w:proofErr w:type="spellEnd"/>
      <w:r w:rsidRPr="004A3D76">
        <w:rPr>
          <w:rFonts w:ascii="Times New Roman" w:hAnsi="Times New Roman" w:cs="Times New Roman"/>
          <w:sz w:val="20"/>
          <w:szCs w:val="20"/>
        </w:rPr>
        <w:t xml:space="preserve"> shall be improved by appearing in additional practical examinations. Marks awarded to a candidate for day to day assessment in the practical class </w:t>
      </w:r>
      <w:proofErr w:type="spellStart"/>
      <w:r w:rsidRPr="004A3D76">
        <w:rPr>
          <w:rFonts w:ascii="Times New Roman" w:hAnsi="Times New Roman" w:cs="Times New Roman"/>
          <w:sz w:val="20"/>
          <w:szCs w:val="20"/>
        </w:rPr>
        <w:t>can not</w:t>
      </w:r>
      <w:proofErr w:type="spellEnd"/>
      <w:r w:rsidRPr="004A3D76">
        <w:rPr>
          <w:rFonts w:ascii="Times New Roman" w:hAnsi="Times New Roman" w:cs="Times New Roman"/>
          <w:sz w:val="20"/>
          <w:szCs w:val="20"/>
        </w:rPr>
        <w:t xml:space="preserve"> be improved unless he /she attends a regular course of study again.</w:t>
      </w:r>
    </w:p>
    <w:p w:rsidR="000726BC" w:rsidRPr="008274CA" w:rsidRDefault="000726BC" w:rsidP="000726BC">
      <w:pPr>
        <w:jc w:val="both"/>
        <w:rPr>
          <w:rFonts w:ascii="Times New Roman" w:hAnsi="Times New Roman" w:cs="Times New Roman"/>
          <w:b/>
          <w:u w:val="single"/>
        </w:rPr>
      </w:pPr>
      <w:r w:rsidRPr="008274CA">
        <w:rPr>
          <w:rFonts w:ascii="Times New Roman" w:hAnsi="Times New Roman" w:cs="Times New Roman"/>
          <w:b/>
          <w:u w:val="single"/>
        </w:rPr>
        <w:t>14.APPROVAL OF EXAMINATIONS:</w:t>
      </w:r>
    </w:p>
    <w:p w:rsidR="000726BC" w:rsidRPr="00F64E0B" w:rsidRDefault="000726BC" w:rsidP="000726BC">
      <w:pPr>
        <w:jc w:val="both"/>
        <w:rPr>
          <w:rFonts w:ascii="Times New Roman" w:hAnsi="Times New Roman" w:cs="Times New Roman"/>
        </w:rPr>
      </w:pPr>
      <w:r w:rsidRPr="00F968A1">
        <w:rPr>
          <w:rFonts w:ascii="Times New Roman" w:hAnsi="Times New Roman" w:cs="Times New Roman"/>
          <w:sz w:val="20"/>
          <w:szCs w:val="20"/>
        </w:rPr>
        <w:t>The examinations mentioned in regulations 10 to 13 and 15 shall be held by an authority herein after referred to as the Examining Authority in a State , which shall be approved by the Pharmacy Council of India under sub section (2) of section 12 of the Pharmacy Act, 1948. Such approval shall be granted only if the Examining Authority concerned fulfills the conditions as specified in Appendix C to these regulations</w:t>
      </w:r>
      <w:r w:rsidRPr="00F64E0B">
        <w:rPr>
          <w:rFonts w:ascii="Times New Roman" w:hAnsi="Times New Roman" w:cs="Times New Roman"/>
        </w:rPr>
        <w:t>.</w:t>
      </w:r>
    </w:p>
    <w:p w:rsidR="000726BC" w:rsidRPr="008274CA" w:rsidRDefault="000726BC" w:rsidP="000726BC">
      <w:pPr>
        <w:rPr>
          <w:rFonts w:ascii="Times New Roman" w:hAnsi="Times New Roman" w:cs="Times New Roman"/>
          <w:b/>
          <w:u w:val="single"/>
        </w:rPr>
      </w:pPr>
      <w:r w:rsidRPr="008274CA">
        <w:rPr>
          <w:rFonts w:ascii="Times New Roman" w:hAnsi="Times New Roman" w:cs="Times New Roman"/>
          <w:b/>
          <w:u w:val="single"/>
        </w:rPr>
        <w:t>15.CERTIFICATE OF PASSING EXAMINATION FOR DIPLOMA IN PHARMACY (PART II)</w:t>
      </w:r>
    </w:p>
    <w:p w:rsidR="000726BC" w:rsidRPr="00F968A1" w:rsidRDefault="000726BC" w:rsidP="000726BC">
      <w:pPr>
        <w:jc w:val="both"/>
        <w:rPr>
          <w:rFonts w:ascii="Times New Roman" w:hAnsi="Times New Roman" w:cs="Times New Roman"/>
          <w:sz w:val="20"/>
          <w:szCs w:val="20"/>
        </w:rPr>
      </w:pPr>
      <w:r w:rsidRPr="00F968A1">
        <w:rPr>
          <w:rFonts w:ascii="Times New Roman" w:hAnsi="Times New Roman" w:cs="Times New Roman"/>
          <w:sz w:val="20"/>
          <w:szCs w:val="20"/>
        </w:rPr>
        <w:t>Certificate to having passed the examination for the Diploma in Pharmacy Part II shall be granted by the Examining Authority to a successful student.</w:t>
      </w:r>
    </w:p>
    <w:p w:rsidR="000726BC" w:rsidRPr="008274CA" w:rsidRDefault="000726BC" w:rsidP="000726BC">
      <w:pPr>
        <w:rPr>
          <w:rFonts w:ascii="Times New Roman" w:hAnsi="Times New Roman" w:cs="Times New Roman"/>
          <w:b/>
        </w:rPr>
      </w:pPr>
      <w:r w:rsidRPr="008274CA">
        <w:rPr>
          <w:rFonts w:ascii="Times New Roman" w:hAnsi="Times New Roman" w:cs="Times New Roman"/>
          <w:b/>
        </w:rPr>
        <w:t>DIPLOMA IN PHARMACY (PART –III)           (PRACTICAL TRAINING)</w:t>
      </w:r>
    </w:p>
    <w:p w:rsidR="000726BC" w:rsidRPr="008274CA" w:rsidRDefault="000726BC" w:rsidP="000726BC">
      <w:pPr>
        <w:rPr>
          <w:rFonts w:ascii="Times New Roman" w:hAnsi="Times New Roman" w:cs="Times New Roman"/>
          <w:b/>
          <w:u w:val="single"/>
        </w:rPr>
      </w:pPr>
      <w:r w:rsidRPr="008274CA">
        <w:rPr>
          <w:rFonts w:ascii="Times New Roman" w:hAnsi="Times New Roman" w:cs="Times New Roman"/>
          <w:b/>
          <w:u w:val="single"/>
        </w:rPr>
        <w:t>16.PERIOD AND OTHER CONDITIONS FOR PRACTICAL TRAINING</w:t>
      </w:r>
    </w:p>
    <w:p w:rsidR="000726BC" w:rsidRPr="00F64E0B" w:rsidRDefault="000726BC" w:rsidP="000726BC">
      <w:pPr>
        <w:spacing w:line="240" w:lineRule="auto"/>
        <w:jc w:val="both"/>
        <w:rPr>
          <w:rFonts w:ascii="Times New Roman" w:hAnsi="Times New Roman" w:cs="Times New Roman"/>
        </w:rPr>
      </w:pPr>
      <w:r w:rsidRPr="00F968A1">
        <w:rPr>
          <w:rFonts w:ascii="Times New Roman" w:hAnsi="Times New Roman" w:cs="Times New Roman"/>
          <w:sz w:val="20"/>
          <w:szCs w:val="20"/>
        </w:rPr>
        <w:t>(1) After having appeared in Part –II examination for the Diploma in Pharmacy, conducted by Board/University or other approved Examining Body or any other course accepted as being equivalent by the Pharmacy Council of India, a candidate shall be eligible to undergo practical training in one or more of the following institutions namely</w:t>
      </w:r>
      <w:r w:rsidRPr="00F64E0B">
        <w:rPr>
          <w:rFonts w:ascii="Times New Roman" w:hAnsi="Times New Roman" w:cs="Times New Roman"/>
        </w:rPr>
        <w:t>:</w:t>
      </w:r>
    </w:p>
    <w:p w:rsidR="000726BC" w:rsidRPr="00F968A1" w:rsidRDefault="000726BC" w:rsidP="000726BC">
      <w:pPr>
        <w:spacing w:line="240" w:lineRule="auto"/>
        <w:rPr>
          <w:rFonts w:ascii="Times New Roman" w:hAnsi="Times New Roman" w:cs="Times New Roman"/>
          <w:sz w:val="20"/>
          <w:szCs w:val="20"/>
        </w:rPr>
      </w:pPr>
      <w:r w:rsidRPr="00F968A1">
        <w:rPr>
          <w:rFonts w:ascii="Times New Roman" w:hAnsi="Times New Roman" w:cs="Times New Roman"/>
          <w:sz w:val="20"/>
          <w:szCs w:val="20"/>
        </w:rPr>
        <w:t xml:space="preserve">Hospitals/Dispensaries run by Central/State Governments/Municipal Corporation/Central </w:t>
      </w:r>
      <w:r w:rsidRPr="00F968A1">
        <w:rPr>
          <w:rFonts w:ascii="Times New Roman" w:hAnsi="Times New Roman" w:cs="Times New Roman"/>
          <w:sz w:val="20"/>
          <w:szCs w:val="20"/>
        </w:rPr>
        <w:t>Government Health Scheme and Employees State Insurance Scheme.</w:t>
      </w:r>
    </w:p>
    <w:p w:rsidR="000726BC" w:rsidRPr="00F968A1" w:rsidRDefault="000726BC" w:rsidP="000726BC">
      <w:pPr>
        <w:spacing w:line="240" w:lineRule="auto"/>
        <w:jc w:val="both"/>
        <w:rPr>
          <w:rFonts w:ascii="Times New Roman" w:hAnsi="Times New Roman" w:cs="Times New Roman"/>
          <w:sz w:val="20"/>
          <w:szCs w:val="20"/>
        </w:rPr>
      </w:pPr>
      <w:r w:rsidRPr="00F968A1">
        <w:rPr>
          <w:rFonts w:ascii="Times New Roman" w:hAnsi="Times New Roman" w:cs="Times New Roman"/>
          <w:sz w:val="20"/>
          <w:szCs w:val="20"/>
        </w:rPr>
        <w:t>A Pharmacy, Chemist and Druggist licensed under the Drugs and Cosmetics Rules, 1945 made under the Drugs and Cosmetics Act, 1940 (23 of 1940)</w:t>
      </w:r>
    </w:p>
    <w:p w:rsidR="000726BC" w:rsidRPr="00F968A1" w:rsidRDefault="000726BC" w:rsidP="000726BC">
      <w:pPr>
        <w:spacing w:line="240" w:lineRule="auto"/>
        <w:jc w:val="both"/>
        <w:rPr>
          <w:rFonts w:ascii="Times New Roman" w:hAnsi="Times New Roman" w:cs="Times New Roman"/>
          <w:sz w:val="20"/>
          <w:szCs w:val="20"/>
        </w:rPr>
      </w:pPr>
      <w:r w:rsidRPr="00F968A1">
        <w:rPr>
          <w:rFonts w:ascii="Times New Roman" w:hAnsi="Times New Roman" w:cs="Times New Roman"/>
          <w:sz w:val="20"/>
          <w:szCs w:val="20"/>
        </w:rPr>
        <w:t>Drugs manufacturing Unit licensed under the Drugs and Cosmetics Act, 1940 &amp; rules made thereunder.</w:t>
      </w:r>
    </w:p>
    <w:p w:rsidR="000726BC" w:rsidRPr="00F968A1" w:rsidRDefault="000726BC" w:rsidP="000726BC">
      <w:pPr>
        <w:spacing w:line="240" w:lineRule="auto"/>
        <w:jc w:val="both"/>
        <w:rPr>
          <w:rFonts w:ascii="Times New Roman" w:hAnsi="Times New Roman" w:cs="Times New Roman"/>
          <w:sz w:val="20"/>
          <w:szCs w:val="20"/>
        </w:rPr>
      </w:pPr>
      <w:r w:rsidRPr="00F968A1">
        <w:rPr>
          <w:rFonts w:ascii="Times New Roman" w:hAnsi="Times New Roman" w:cs="Times New Roman"/>
          <w:sz w:val="20"/>
          <w:szCs w:val="20"/>
        </w:rPr>
        <w:t>(2) The institutions referred in sub–regulation (1) shall be eligible to impart training subject to the condition that number of student pharmacists that may be taken in any hospital, pharmacy, chemist and druggist and drugs manufacturing unit licensed under the Drugs and Cosmetics Rules, 1945 made under the Drugs and Cosmetics Act, 1940 shall not exceed two where there is one registered pharmacist engaged in the work in which the student pharmacist is undergoing practical training, where there is more than one registered pharmacist similarly engaged, the number shall not exceed one for each additional such registered pharmacist.</w:t>
      </w:r>
    </w:p>
    <w:p w:rsidR="000726BC" w:rsidRPr="00F968A1" w:rsidRDefault="000726BC" w:rsidP="000726BC">
      <w:pPr>
        <w:spacing w:after="0"/>
        <w:jc w:val="both"/>
        <w:rPr>
          <w:rFonts w:ascii="Times New Roman" w:hAnsi="Times New Roman" w:cs="Times New Roman"/>
          <w:sz w:val="20"/>
          <w:szCs w:val="20"/>
        </w:rPr>
      </w:pPr>
      <w:r w:rsidRPr="00F968A1">
        <w:rPr>
          <w:rFonts w:ascii="Times New Roman" w:hAnsi="Times New Roman" w:cs="Times New Roman"/>
          <w:sz w:val="20"/>
          <w:szCs w:val="20"/>
        </w:rPr>
        <w:t xml:space="preserve">(3) Hospital and Dispensary other than those specified in sub–regulation (1) for the purpose of giving practical training shall have to be </w:t>
      </w:r>
      <w:proofErr w:type="spellStart"/>
      <w:r w:rsidRPr="00F968A1">
        <w:rPr>
          <w:rFonts w:ascii="Times New Roman" w:hAnsi="Times New Roman" w:cs="Times New Roman"/>
          <w:sz w:val="20"/>
          <w:szCs w:val="20"/>
        </w:rPr>
        <w:t>recognised</w:t>
      </w:r>
      <w:proofErr w:type="spellEnd"/>
      <w:r w:rsidRPr="00F968A1">
        <w:rPr>
          <w:rFonts w:ascii="Times New Roman" w:hAnsi="Times New Roman" w:cs="Times New Roman"/>
          <w:sz w:val="20"/>
          <w:szCs w:val="20"/>
        </w:rPr>
        <w:t xml:space="preserve"> by Pharmacy Council of India on fulfilling the conditions specified in Appendix –D to these regulations.</w:t>
      </w:r>
    </w:p>
    <w:p w:rsidR="000726BC" w:rsidRPr="00F968A1" w:rsidRDefault="000726BC" w:rsidP="000726BC">
      <w:pPr>
        <w:spacing w:after="0"/>
        <w:jc w:val="both"/>
        <w:rPr>
          <w:rFonts w:ascii="Times New Roman" w:hAnsi="Times New Roman" w:cs="Times New Roman"/>
          <w:sz w:val="20"/>
          <w:szCs w:val="20"/>
        </w:rPr>
      </w:pPr>
      <w:r w:rsidRPr="00F968A1">
        <w:rPr>
          <w:rFonts w:ascii="Times New Roman" w:hAnsi="Times New Roman" w:cs="Times New Roman"/>
          <w:sz w:val="20"/>
          <w:szCs w:val="20"/>
        </w:rPr>
        <w:t>(4) In the course of practical training, the trainee shall have exposure to</w:t>
      </w:r>
    </w:p>
    <w:p w:rsidR="000726BC" w:rsidRPr="00F968A1" w:rsidRDefault="000726BC" w:rsidP="000726BC">
      <w:pPr>
        <w:spacing w:after="0"/>
        <w:jc w:val="both"/>
        <w:rPr>
          <w:rFonts w:ascii="Times New Roman" w:hAnsi="Times New Roman" w:cs="Times New Roman"/>
          <w:sz w:val="20"/>
          <w:szCs w:val="20"/>
        </w:rPr>
      </w:pPr>
      <w:r w:rsidRPr="00F968A1">
        <w:rPr>
          <w:rFonts w:ascii="Times New Roman" w:hAnsi="Times New Roman" w:cs="Times New Roman"/>
          <w:sz w:val="20"/>
          <w:szCs w:val="20"/>
        </w:rPr>
        <w:t>(</w:t>
      </w:r>
      <w:proofErr w:type="spellStart"/>
      <w:r w:rsidRPr="00F968A1">
        <w:rPr>
          <w:rFonts w:ascii="Times New Roman" w:hAnsi="Times New Roman" w:cs="Times New Roman"/>
          <w:sz w:val="20"/>
          <w:szCs w:val="20"/>
        </w:rPr>
        <w:t>i</w:t>
      </w:r>
      <w:proofErr w:type="spellEnd"/>
      <w:r w:rsidRPr="00F968A1">
        <w:rPr>
          <w:rFonts w:ascii="Times New Roman" w:hAnsi="Times New Roman" w:cs="Times New Roman"/>
          <w:sz w:val="20"/>
          <w:szCs w:val="20"/>
        </w:rPr>
        <w:t>) Working knowledge of keeping of records required by various Acts concerning the profession of Pharmacy, and</w:t>
      </w:r>
    </w:p>
    <w:p w:rsidR="000726BC" w:rsidRPr="00F64E0B" w:rsidRDefault="000726BC" w:rsidP="000726BC">
      <w:pPr>
        <w:jc w:val="both"/>
        <w:rPr>
          <w:rFonts w:ascii="Times New Roman" w:hAnsi="Times New Roman" w:cs="Times New Roman"/>
        </w:rPr>
      </w:pPr>
      <w:r w:rsidRPr="00F968A1">
        <w:rPr>
          <w:rFonts w:ascii="Times New Roman" w:hAnsi="Times New Roman" w:cs="Times New Roman"/>
          <w:sz w:val="20"/>
          <w:szCs w:val="20"/>
        </w:rPr>
        <w:t xml:space="preserve">(ii) Practical experience in: –the manipulation of pharmaceutical </w:t>
      </w:r>
      <w:proofErr w:type="spellStart"/>
      <w:r w:rsidRPr="00F968A1">
        <w:rPr>
          <w:rFonts w:ascii="Times New Roman" w:hAnsi="Times New Roman" w:cs="Times New Roman"/>
          <w:sz w:val="20"/>
          <w:szCs w:val="20"/>
        </w:rPr>
        <w:t>appartus</w:t>
      </w:r>
      <w:proofErr w:type="spellEnd"/>
      <w:r w:rsidRPr="00F968A1">
        <w:rPr>
          <w:rFonts w:ascii="Times New Roman" w:hAnsi="Times New Roman" w:cs="Times New Roman"/>
          <w:sz w:val="20"/>
          <w:szCs w:val="20"/>
        </w:rPr>
        <w:t xml:space="preserve"> in common use. The reading, translation and copying of prescription including checking of doses; the dispensing of prescription illustrating the commoner methods</w:t>
      </w:r>
      <w:r w:rsidRPr="00F64E0B">
        <w:rPr>
          <w:rFonts w:ascii="Times New Roman" w:hAnsi="Times New Roman" w:cs="Times New Roman"/>
        </w:rPr>
        <w:t xml:space="preserve"> of administering medicaments; </w:t>
      </w:r>
      <w:proofErr w:type="spellStart"/>
      <w:r w:rsidRPr="00F64E0B">
        <w:rPr>
          <w:rFonts w:ascii="Times New Roman" w:hAnsi="Times New Roman" w:cs="Times New Roman"/>
        </w:rPr>
        <w:t>andthe</w:t>
      </w:r>
      <w:proofErr w:type="spellEnd"/>
      <w:r w:rsidRPr="00F64E0B">
        <w:rPr>
          <w:rFonts w:ascii="Times New Roman" w:hAnsi="Times New Roman" w:cs="Times New Roman"/>
        </w:rPr>
        <w:t xml:space="preserve"> storage of drugs and medical </w:t>
      </w:r>
      <w:proofErr w:type="spellStart"/>
      <w:r w:rsidRPr="00F64E0B">
        <w:rPr>
          <w:rFonts w:ascii="Times New Roman" w:hAnsi="Times New Roman" w:cs="Times New Roman"/>
        </w:rPr>
        <w:t>prepartions</w:t>
      </w:r>
      <w:proofErr w:type="spellEnd"/>
      <w:r w:rsidRPr="00F64E0B">
        <w:rPr>
          <w:rFonts w:ascii="Times New Roman" w:hAnsi="Times New Roman" w:cs="Times New Roman"/>
        </w:rPr>
        <w:t>.</w:t>
      </w:r>
    </w:p>
    <w:p w:rsidR="000726BC" w:rsidRDefault="000726BC" w:rsidP="000726BC">
      <w:pPr>
        <w:jc w:val="both"/>
        <w:rPr>
          <w:rFonts w:ascii="Times New Roman" w:hAnsi="Times New Roman" w:cs="Times New Roman"/>
          <w:sz w:val="20"/>
          <w:szCs w:val="20"/>
        </w:rPr>
      </w:pPr>
      <w:r w:rsidRPr="00F968A1">
        <w:rPr>
          <w:rFonts w:ascii="Times New Roman" w:hAnsi="Times New Roman" w:cs="Times New Roman"/>
          <w:sz w:val="20"/>
          <w:szCs w:val="20"/>
        </w:rPr>
        <w:t>(5) The practical training shall be not less than five hundred hours spread over a period of not less than three months, provided that not less than two hundred and fifty hours are devoted to actual dispensing of prescriptions.</w:t>
      </w:r>
    </w:p>
    <w:p w:rsidR="000726BC" w:rsidRPr="00F968A1" w:rsidRDefault="000726BC" w:rsidP="000726BC">
      <w:pPr>
        <w:jc w:val="both"/>
        <w:rPr>
          <w:rFonts w:ascii="Times New Roman" w:hAnsi="Times New Roman" w:cs="Times New Roman"/>
          <w:sz w:val="20"/>
          <w:szCs w:val="20"/>
        </w:rPr>
      </w:pPr>
    </w:p>
    <w:p w:rsidR="000726BC" w:rsidRPr="008274CA" w:rsidRDefault="000726BC" w:rsidP="000726BC">
      <w:pPr>
        <w:rPr>
          <w:rFonts w:ascii="Times New Roman" w:hAnsi="Times New Roman" w:cs="Times New Roman"/>
          <w:b/>
          <w:u w:val="single"/>
        </w:rPr>
      </w:pPr>
      <w:r w:rsidRPr="008274CA">
        <w:rPr>
          <w:rFonts w:ascii="Times New Roman" w:hAnsi="Times New Roman" w:cs="Times New Roman"/>
          <w:b/>
          <w:u w:val="single"/>
        </w:rPr>
        <w:lastRenderedPageBreak/>
        <w:t>17.PROCEDURE TO BE FOLLOWED PRIOR TO COMMENCING OF THE TRAINING</w:t>
      </w:r>
    </w:p>
    <w:p w:rsidR="000726BC" w:rsidRPr="005F1FA5" w:rsidRDefault="000726BC" w:rsidP="000726BC">
      <w:pPr>
        <w:jc w:val="both"/>
        <w:rPr>
          <w:rFonts w:ascii="Times New Roman" w:hAnsi="Times New Roman" w:cs="Times New Roman"/>
          <w:sz w:val="20"/>
          <w:szCs w:val="20"/>
        </w:rPr>
      </w:pPr>
      <w:r w:rsidRPr="005F1FA5">
        <w:rPr>
          <w:rFonts w:ascii="Times New Roman" w:hAnsi="Times New Roman" w:cs="Times New Roman"/>
          <w:sz w:val="20"/>
          <w:szCs w:val="20"/>
        </w:rPr>
        <w:t xml:space="preserve">(1) The head of an academic training institution, on application, shall supply in triplicate ‘Practical </w:t>
      </w:r>
      <w:proofErr w:type="spellStart"/>
      <w:r w:rsidRPr="005F1FA5">
        <w:rPr>
          <w:rFonts w:ascii="Times New Roman" w:hAnsi="Times New Roman" w:cs="Times New Roman"/>
          <w:sz w:val="20"/>
          <w:szCs w:val="20"/>
        </w:rPr>
        <w:t>Trainning</w:t>
      </w:r>
      <w:proofErr w:type="spellEnd"/>
      <w:r w:rsidRPr="005F1FA5">
        <w:rPr>
          <w:rFonts w:ascii="Times New Roman" w:hAnsi="Times New Roman" w:cs="Times New Roman"/>
          <w:sz w:val="20"/>
          <w:szCs w:val="20"/>
        </w:rPr>
        <w:t xml:space="preserve"> Contract Form for qualification as a Pharmacist’ (hereinafter referred to as the Contract Form ) to candidate eligible to </w:t>
      </w:r>
      <w:proofErr w:type="spellStart"/>
      <w:r w:rsidRPr="005F1FA5">
        <w:rPr>
          <w:rFonts w:ascii="Times New Roman" w:hAnsi="Times New Roman" w:cs="Times New Roman"/>
          <w:sz w:val="20"/>
          <w:szCs w:val="20"/>
        </w:rPr>
        <w:t>under take</w:t>
      </w:r>
      <w:proofErr w:type="spellEnd"/>
      <w:r w:rsidRPr="005F1FA5">
        <w:rPr>
          <w:rFonts w:ascii="Times New Roman" w:hAnsi="Times New Roman" w:cs="Times New Roman"/>
          <w:sz w:val="20"/>
          <w:szCs w:val="20"/>
        </w:rPr>
        <w:t xml:space="preserve"> the said practical training. The Contract Form shall be as specified in Appendix –E to these regulations.</w:t>
      </w:r>
    </w:p>
    <w:p w:rsidR="000726BC" w:rsidRPr="005F1FA5" w:rsidRDefault="000726BC" w:rsidP="000726BC">
      <w:pPr>
        <w:jc w:val="both"/>
        <w:rPr>
          <w:rFonts w:ascii="Times New Roman" w:hAnsi="Times New Roman" w:cs="Times New Roman"/>
          <w:sz w:val="20"/>
          <w:szCs w:val="20"/>
        </w:rPr>
      </w:pPr>
      <w:r w:rsidRPr="005F1FA5">
        <w:rPr>
          <w:rFonts w:ascii="Times New Roman" w:hAnsi="Times New Roman" w:cs="Times New Roman"/>
          <w:sz w:val="20"/>
          <w:szCs w:val="20"/>
        </w:rPr>
        <w:t>The Head of an academic training institution shall fill section I of the Contract Form. The trainee shall fill Section II of the said Contract Form and the Head of the institution agreeing to impart the training (hereinafter referred to as the Apprentice Master) shall fill Section III of the said Contract From.</w:t>
      </w:r>
    </w:p>
    <w:p w:rsidR="000726BC" w:rsidRPr="005F1FA5" w:rsidRDefault="000726BC" w:rsidP="000726BC">
      <w:pPr>
        <w:jc w:val="both"/>
        <w:rPr>
          <w:rFonts w:ascii="Times New Roman" w:hAnsi="Times New Roman" w:cs="Times New Roman"/>
          <w:sz w:val="20"/>
          <w:szCs w:val="20"/>
        </w:rPr>
      </w:pPr>
      <w:r w:rsidRPr="005F1FA5">
        <w:rPr>
          <w:rFonts w:ascii="Times New Roman" w:hAnsi="Times New Roman" w:cs="Times New Roman"/>
          <w:sz w:val="20"/>
          <w:szCs w:val="20"/>
        </w:rPr>
        <w:t>It shall be the responsibility of the trainee to ensure that one copy (hereinafter referred to as the first copy of the Contract Form) so filled is submitted to the Head of the academic training institution and the other two copies (hereinafter referred to as the Second copy and the third copy) shall be filed with the Apprentice Master (if he so desires) or with the trainee pending completion of the training.</w:t>
      </w:r>
    </w:p>
    <w:p w:rsidR="000726BC" w:rsidRPr="008274CA" w:rsidRDefault="000726BC" w:rsidP="000726BC">
      <w:pPr>
        <w:jc w:val="both"/>
        <w:rPr>
          <w:rFonts w:ascii="Times New Roman" w:hAnsi="Times New Roman" w:cs="Times New Roman"/>
          <w:b/>
          <w:u w:val="single"/>
        </w:rPr>
      </w:pPr>
      <w:r w:rsidRPr="008274CA">
        <w:rPr>
          <w:rFonts w:ascii="Times New Roman" w:hAnsi="Times New Roman" w:cs="Times New Roman"/>
          <w:b/>
          <w:u w:val="single"/>
        </w:rPr>
        <w:t>18.CERTIFICATE OF PASSING DIPLOMA IN PHARMACY PART –III</w:t>
      </w:r>
    </w:p>
    <w:p w:rsidR="000726BC" w:rsidRPr="005F1FA5" w:rsidRDefault="000726BC" w:rsidP="000726BC">
      <w:pPr>
        <w:jc w:val="both"/>
        <w:rPr>
          <w:rFonts w:ascii="Times New Roman" w:hAnsi="Times New Roman" w:cs="Times New Roman"/>
          <w:sz w:val="20"/>
          <w:szCs w:val="20"/>
        </w:rPr>
      </w:pPr>
      <w:r w:rsidRPr="005F1FA5">
        <w:rPr>
          <w:rFonts w:ascii="Times New Roman" w:hAnsi="Times New Roman" w:cs="Times New Roman"/>
          <w:sz w:val="20"/>
          <w:szCs w:val="20"/>
        </w:rPr>
        <w:t>On satisfactory completion of the apprentice period, the Apprentice Master shall fill SECTION IV of the second copy and third copy of the Contract Form and cause it to be sent to the head of the academic training institution who shall suitably enter in the first copy of the entries from the second copy and third copy and shall fill SECTION V of the three copies of Contract Form and thereafter hand over both the second copy and third copy to the trainee.</w:t>
      </w:r>
    </w:p>
    <w:p w:rsidR="000726BC" w:rsidRPr="005F1FA5" w:rsidRDefault="000726BC" w:rsidP="000726BC">
      <w:pPr>
        <w:jc w:val="both"/>
        <w:rPr>
          <w:rFonts w:ascii="Times New Roman" w:hAnsi="Times New Roman" w:cs="Times New Roman"/>
          <w:sz w:val="20"/>
          <w:szCs w:val="20"/>
        </w:rPr>
      </w:pPr>
      <w:r w:rsidRPr="005F1FA5">
        <w:rPr>
          <w:rFonts w:ascii="Times New Roman" w:hAnsi="Times New Roman" w:cs="Times New Roman"/>
          <w:sz w:val="20"/>
          <w:szCs w:val="20"/>
        </w:rPr>
        <w:t>This, if completed in all respects, shall be regarded as a certificate of having successfully completed the course of Diploma in Pharmacy (Part-III)</w:t>
      </w:r>
    </w:p>
    <w:p w:rsidR="000726BC" w:rsidRDefault="000726BC" w:rsidP="000726BC">
      <w:pPr>
        <w:rPr>
          <w:rFonts w:ascii="Times New Roman" w:hAnsi="Times New Roman" w:cs="Times New Roman"/>
          <w:b/>
          <w:u w:val="single"/>
        </w:rPr>
      </w:pPr>
    </w:p>
    <w:p w:rsidR="000726BC" w:rsidRDefault="000726BC" w:rsidP="000726BC">
      <w:pPr>
        <w:rPr>
          <w:rFonts w:ascii="Times New Roman" w:hAnsi="Times New Roman" w:cs="Times New Roman"/>
          <w:b/>
          <w:u w:val="single"/>
        </w:rPr>
      </w:pPr>
    </w:p>
    <w:p w:rsidR="000726BC" w:rsidRPr="008274CA" w:rsidRDefault="000726BC" w:rsidP="000726BC">
      <w:pPr>
        <w:rPr>
          <w:rFonts w:ascii="Times New Roman" w:hAnsi="Times New Roman" w:cs="Times New Roman"/>
          <w:b/>
          <w:u w:val="single"/>
        </w:rPr>
      </w:pPr>
      <w:r w:rsidRPr="008274CA">
        <w:rPr>
          <w:rFonts w:ascii="Times New Roman" w:hAnsi="Times New Roman" w:cs="Times New Roman"/>
          <w:b/>
          <w:u w:val="single"/>
        </w:rPr>
        <w:t>19.CERTIFICATE OF DIPLOMA IN PHARMACY</w:t>
      </w:r>
    </w:p>
    <w:p w:rsidR="000726BC" w:rsidRPr="005F1FA5" w:rsidRDefault="000726BC" w:rsidP="000726BC">
      <w:pPr>
        <w:jc w:val="both"/>
        <w:rPr>
          <w:rFonts w:ascii="Times New Roman" w:hAnsi="Times New Roman" w:cs="Times New Roman"/>
          <w:sz w:val="20"/>
          <w:szCs w:val="20"/>
        </w:rPr>
      </w:pPr>
      <w:r w:rsidRPr="005F1FA5">
        <w:rPr>
          <w:rFonts w:ascii="Times New Roman" w:hAnsi="Times New Roman" w:cs="Times New Roman"/>
          <w:sz w:val="20"/>
          <w:szCs w:val="20"/>
        </w:rPr>
        <w:t>A certificate of Diploma in Pharmacy shall be granted by the Examining Authority to a successful candidate on producing certificate of having passed the Diploma in Pharmacy Part I and Part II and satisfactory completion of practical training for Diploma in Pharmacy (Part –III).</w:t>
      </w:r>
    </w:p>
    <w:p w:rsidR="000726BC" w:rsidRPr="005F1FA5" w:rsidRDefault="000726BC" w:rsidP="000726BC">
      <w:pPr>
        <w:jc w:val="both"/>
        <w:rPr>
          <w:rFonts w:ascii="Times New Roman" w:hAnsi="Times New Roman" w:cs="Times New Roman"/>
          <w:b/>
          <w:sz w:val="20"/>
          <w:szCs w:val="20"/>
          <w:u w:val="single"/>
        </w:rPr>
      </w:pPr>
      <w:r w:rsidRPr="005F1FA5">
        <w:rPr>
          <w:rFonts w:ascii="Times New Roman" w:hAnsi="Times New Roman" w:cs="Times New Roman"/>
          <w:b/>
          <w:sz w:val="20"/>
          <w:szCs w:val="20"/>
          <w:u w:val="single"/>
        </w:rPr>
        <w:t>20.MISCELLANEOUS</w:t>
      </w:r>
    </w:p>
    <w:p w:rsidR="000726BC" w:rsidRPr="005F1FA5" w:rsidRDefault="000726BC" w:rsidP="000726BC">
      <w:pPr>
        <w:jc w:val="both"/>
        <w:rPr>
          <w:rFonts w:ascii="Times New Roman" w:hAnsi="Times New Roman" w:cs="Times New Roman"/>
          <w:sz w:val="20"/>
          <w:szCs w:val="20"/>
        </w:rPr>
      </w:pPr>
      <w:r w:rsidRPr="005F1FA5">
        <w:rPr>
          <w:rFonts w:ascii="Times New Roman" w:hAnsi="Times New Roman" w:cs="Times New Roman"/>
          <w:sz w:val="20"/>
          <w:szCs w:val="20"/>
        </w:rPr>
        <w:t>No course of training in pharmacy shall be considered for approval under regulation 18 unless it satisfies all the conditions prescribed under these regulations.</w:t>
      </w:r>
    </w:p>
    <w:p w:rsidR="000726BC" w:rsidRPr="005F1FA5" w:rsidRDefault="000726BC" w:rsidP="000726BC">
      <w:pPr>
        <w:jc w:val="both"/>
        <w:rPr>
          <w:rFonts w:ascii="Times New Roman" w:hAnsi="Times New Roman" w:cs="Times New Roman"/>
          <w:b/>
          <w:sz w:val="20"/>
          <w:szCs w:val="20"/>
          <w:u w:val="single"/>
        </w:rPr>
      </w:pPr>
      <w:r w:rsidRPr="005F1FA5">
        <w:rPr>
          <w:rFonts w:ascii="Times New Roman" w:hAnsi="Times New Roman" w:cs="Times New Roman"/>
          <w:b/>
          <w:sz w:val="20"/>
          <w:szCs w:val="20"/>
          <w:u w:val="single"/>
        </w:rPr>
        <w:t>21.REPEAL AND SAVINGS</w:t>
      </w:r>
    </w:p>
    <w:p w:rsidR="000726BC" w:rsidRPr="005F1FA5" w:rsidRDefault="000726BC" w:rsidP="000726BC">
      <w:pPr>
        <w:jc w:val="both"/>
        <w:rPr>
          <w:rFonts w:ascii="Times New Roman" w:hAnsi="Times New Roman" w:cs="Times New Roman"/>
          <w:sz w:val="20"/>
          <w:szCs w:val="20"/>
        </w:rPr>
      </w:pPr>
      <w:r w:rsidRPr="005F1FA5">
        <w:rPr>
          <w:rFonts w:ascii="Times New Roman" w:hAnsi="Times New Roman" w:cs="Times New Roman"/>
          <w:sz w:val="20"/>
          <w:szCs w:val="20"/>
        </w:rPr>
        <w:t>The Education Regulations, 1981 (hereinafter referred to as the said regulations) published by the Pharmacy Council of India vide No 14-55/79 Pt. I/PCI/4235-4650 dt. 8th July 1981 is hereby repealed.</w:t>
      </w:r>
    </w:p>
    <w:p w:rsidR="000726BC" w:rsidRPr="005F1FA5" w:rsidRDefault="000726BC" w:rsidP="000726BC">
      <w:pPr>
        <w:jc w:val="both"/>
        <w:rPr>
          <w:rFonts w:ascii="Times New Roman" w:hAnsi="Times New Roman" w:cs="Times New Roman"/>
          <w:sz w:val="20"/>
          <w:szCs w:val="20"/>
        </w:rPr>
      </w:pPr>
      <w:r w:rsidRPr="005F1FA5">
        <w:rPr>
          <w:rFonts w:ascii="Times New Roman" w:hAnsi="Times New Roman" w:cs="Times New Roman"/>
          <w:sz w:val="20"/>
          <w:szCs w:val="20"/>
        </w:rPr>
        <w:t xml:space="preserve">Notwithstanding such </w:t>
      </w:r>
      <w:proofErr w:type="spellStart"/>
      <w:r w:rsidRPr="005F1FA5">
        <w:rPr>
          <w:rFonts w:ascii="Times New Roman" w:hAnsi="Times New Roman" w:cs="Times New Roman"/>
          <w:sz w:val="20"/>
          <w:szCs w:val="20"/>
        </w:rPr>
        <w:t>repeal,anything</w:t>
      </w:r>
      <w:proofErr w:type="spellEnd"/>
      <w:r w:rsidRPr="005F1FA5">
        <w:rPr>
          <w:rFonts w:ascii="Times New Roman" w:hAnsi="Times New Roman" w:cs="Times New Roman"/>
          <w:sz w:val="20"/>
          <w:szCs w:val="20"/>
        </w:rPr>
        <w:t xml:space="preserve"> done or any action taken under the said regulations shall be deemed to have been done or taken under the corresponding provision of these regulations.</w:t>
      </w:r>
    </w:p>
    <w:p w:rsidR="000726BC" w:rsidRPr="005F1FA5" w:rsidRDefault="000726BC" w:rsidP="000726BC">
      <w:pPr>
        <w:jc w:val="both"/>
        <w:rPr>
          <w:rFonts w:ascii="Times New Roman" w:hAnsi="Times New Roman" w:cs="Times New Roman"/>
          <w:sz w:val="20"/>
          <w:szCs w:val="20"/>
        </w:rPr>
      </w:pPr>
      <w:r w:rsidRPr="005F1FA5">
        <w:rPr>
          <w:rFonts w:ascii="Times New Roman" w:hAnsi="Times New Roman" w:cs="Times New Roman"/>
          <w:sz w:val="20"/>
          <w:szCs w:val="20"/>
        </w:rPr>
        <w:t>a person who was admitted as a student under the said regulation to the course of training for Diploma in Pharmacy and who had not passed the examination at the commencement of these regulations shall be required to pass the examination in accordance with the provision of the said regulation as if these regulations had not come into force:</w:t>
      </w:r>
    </w:p>
    <w:p w:rsidR="000726BC" w:rsidRPr="005F1FA5" w:rsidRDefault="000726BC" w:rsidP="000726BC">
      <w:pPr>
        <w:jc w:val="both"/>
        <w:rPr>
          <w:rFonts w:ascii="Times New Roman" w:hAnsi="Times New Roman" w:cs="Times New Roman"/>
          <w:sz w:val="20"/>
          <w:szCs w:val="20"/>
        </w:rPr>
      </w:pPr>
      <w:r w:rsidRPr="005F1FA5">
        <w:rPr>
          <w:rFonts w:ascii="Times New Roman" w:hAnsi="Times New Roman" w:cs="Times New Roman"/>
          <w:sz w:val="20"/>
          <w:szCs w:val="20"/>
        </w:rPr>
        <w:t>Provided however, the Examining Authority in a particular State may fix a date after which the examinations under the said Regulations shall not be conducted.</w:t>
      </w:r>
    </w:p>
    <w:p w:rsidR="000726BC" w:rsidRPr="005F1FA5" w:rsidRDefault="000726BC" w:rsidP="000726BC">
      <w:pPr>
        <w:jc w:val="both"/>
        <w:rPr>
          <w:rFonts w:ascii="Times New Roman" w:hAnsi="Times New Roman" w:cs="Times New Roman"/>
          <w:sz w:val="20"/>
          <w:szCs w:val="20"/>
        </w:rPr>
      </w:pPr>
    </w:p>
    <w:p w:rsidR="000726BC" w:rsidRDefault="000726BC" w:rsidP="000726BC"/>
    <w:p w:rsidR="000726BC" w:rsidRDefault="000726BC" w:rsidP="000726BC"/>
    <w:p w:rsidR="000726BC" w:rsidRDefault="000726BC" w:rsidP="000726BC"/>
    <w:p w:rsidR="000726BC" w:rsidRDefault="000726BC" w:rsidP="000726BC">
      <w:pPr>
        <w:jc w:val="both"/>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18"/>
      </w:tblGrid>
      <w:tr w:rsidR="000726BC" w:rsidRPr="00C76989" w:rsidTr="00B42B18">
        <w:trPr>
          <w:trHeight w:val="170"/>
        </w:trPr>
        <w:tc>
          <w:tcPr>
            <w:tcW w:w="4518" w:type="dxa"/>
          </w:tcPr>
          <w:p w:rsidR="000726BC" w:rsidRPr="00C76989" w:rsidRDefault="000726BC" w:rsidP="00B42B18">
            <w:pPr>
              <w:spacing w:after="0" w:line="240" w:lineRule="auto"/>
              <w:jc w:val="both"/>
              <w:rPr>
                <w:rFonts w:ascii="Times New Roman" w:eastAsia="Times New Roman" w:hAnsi="Times New Roman" w:cs="Times New Roman"/>
                <w:b/>
                <w:bCs/>
                <w:sz w:val="16"/>
                <w:szCs w:val="16"/>
              </w:rPr>
            </w:pPr>
            <w:r w:rsidRPr="00C76989">
              <w:rPr>
                <w:rFonts w:ascii="Times New Roman" w:eastAsia="Times New Roman" w:hAnsi="Times New Roman" w:cs="Times New Roman"/>
                <w:b/>
                <w:bCs/>
                <w:sz w:val="16"/>
                <w:szCs w:val="16"/>
              </w:rPr>
              <w:lastRenderedPageBreak/>
              <w:t xml:space="preserve"> SYLLABUS DIPLOMA IN PHARMACY (PART –I)</w:t>
            </w:r>
          </w:p>
        </w:tc>
      </w:tr>
    </w:tbl>
    <w:p w:rsidR="000726BC" w:rsidRPr="007F1D1E" w:rsidRDefault="000726BC" w:rsidP="000726BC">
      <w:p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1.1 </w:t>
      </w:r>
      <w:r w:rsidRPr="007F1D1E">
        <w:rPr>
          <w:rFonts w:ascii="Times New Roman" w:eastAsia="Times New Roman" w:hAnsi="Times New Roman" w:cs="Times New Roman"/>
          <w:b/>
          <w:bCs/>
          <w:sz w:val="24"/>
          <w:szCs w:val="24"/>
        </w:rPr>
        <w:t>PHARMACEUTICS –I</w:t>
      </w:r>
    </w:p>
    <w:p w:rsidR="000726BC" w:rsidRDefault="000726BC" w:rsidP="000726BC">
      <w:pPr>
        <w:spacing w:after="0" w:line="240" w:lineRule="auto"/>
        <w:jc w:val="both"/>
        <w:rPr>
          <w:rFonts w:ascii="Times New Roman" w:eastAsia="Times New Roman" w:hAnsi="Times New Roman" w:cs="Times New Roman"/>
          <w:b/>
          <w:bCs/>
          <w:sz w:val="24"/>
          <w:szCs w:val="24"/>
        </w:rPr>
      </w:pPr>
      <w:r w:rsidRPr="007F1D1E">
        <w:rPr>
          <w:rFonts w:ascii="Times New Roman" w:eastAsia="Times New Roman" w:hAnsi="Times New Roman" w:cs="Times New Roman"/>
          <w:b/>
          <w:bCs/>
          <w:sz w:val="24"/>
          <w:szCs w:val="24"/>
        </w:rPr>
        <w:t>Theory (75 hours)</w:t>
      </w:r>
    </w:p>
    <w:p w:rsidR="000726BC" w:rsidRPr="007F1D1E" w:rsidRDefault="000726BC" w:rsidP="000726BC">
      <w:pPr>
        <w:spacing w:after="0" w:line="240" w:lineRule="auto"/>
        <w:rPr>
          <w:rFonts w:ascii="Times New Roman" w:eastAsia="Times New Roman" w:hAnsi="Times New Roman" w:cs="Times New Roman"/>
          <w:sz w:val="20"/>
          <w:szCs w:val="20"/>
        </w:rPr>
      </w:pPr>
      <w:r w:rsidRPr="00E55110">
        <w:rPr>
          <w:rFonts w:ascii="Times New Roman" w:eastAsia="Times New Roman" w:hAnsi="Times New Roman" w:cs="Times New Roman"/>
          <w:sz w:val="20"/>
          <w:szCs w:val="20"/>
        </w:rPr>
        <w:t xml:space="preserve">1. Introduction of different dosage forms. Their classification with examples-their relative applications. </w:t>
      </w:r>
      <w:proofErr w:type="spellStart"/>
      <w:r w:rsidRPr="00E55110">
        <w:rPr>
          <w:rFonts w:ascii="Times New Roman" w:eastAsia="Times New Roman" w:hAnsi="Times New Roman" w:cs="Times New Roman"/>
          <w:sz w:val="20"/>
          <w:szCs w:val="20"/>
        </w:rPr>
        <w:t>Familiarisation</w:t>
      </w:r>
      <w:proofErr w:type="spellEnd"/>
      <w:r w:rsidRPr="00E55110">
        <w:rPr>
          <w:rFonts w:ascii="Times New Roman" w:eastAsia="Times New Roman" w:hAnsi="Times New Roman" w:cs="Times New Roman"/>
          <w:sz w:val="20"/>
          <w:szCs w:val="20"/>
        </w:rPr>
        <w:t xml:space="preserve"> with new drug delivery systems.</w:t>
      </w:r>
    </w:p>
    <w:p w:rsidR="000726BC" w:rsidRPr="007F1D1E" w:rsidRDefault="000726BC" w:rsidP="000726BC">
      <w:pPr>
        <w:spacing w:after="0" w:line="240" w:lineRule="auto"/>
        <w:rPr>
          <w:rFonts w:ascii="Times New Roman" w:eastAsia="Times New Roman" w:hAnsi="Times New Roman" w:cs="Times New Roman"/>
          <w:sz w:val="20"/>
          <w:szCs w:val="20"/>
        </w:rPr>
      </w:pPr>
      <w:r w:rsidRPr="00E55110">
        <w:rPr>
          <w:rFonts w:ascii="Times New Roman" w:eastAsia="Times New Roman" w:hAnsi="Times New Roman" w:cs="Times New Roman"/>
          <w:sz w:val="20"/>
          <w:szCs w:val="20"/>
        </w:rPr>
        <w:t>2.</w:t>
      </w:r>
      <w:r w:rsidRPr="007F1D1E">
        <w:rPr>
          <w:rFonts w:ascii="Times New Roman" w:eastAsia="Times New Roman" w:hAnsi="Times New Roman" w:cs="Times New Roman"/>
          <w:sz w:val="20"/>
          <w:szCs w:val="20"/>
        </w:rPr>
        <w:t xml:space="preserve"> </w:t>
      </w:r>
      <w:r w:rsidRPr="00E55110">
        <w:rPr>
          <w:rFonts w:ascii="Times New Roman" w:eastAsia="Times New Roman" w:hAnsi="Times New Roman" w:cs="Times New Roman"/>
          <w:sz w:val="20"/>
          <w:szCs w:val="20"/>
        </w:rPr>
        <w:t xml:space="preserve">Introduction to Pharmacopoeias with special reference to the Indian Pharmacopoeia. </w:t>
      </w:r>
      <w:r w:rsidRPr="007F1D1E">
        <w:rPr>
          <w:rFonts w:ascii="Times New Roman" w:eastAsia="Times New Roman" w:hAnsi="Times New Roman" w:cs="Times New Roman"/>
          <w:sz w:val="20"/>
          <w:szCs w:val="20"/>
        </w:rPr>
        <w:br/>
      </w:r>
      <w:r w:rsidRPr="00E55110">
        <w:rPr>
          <w:rFonts w:ascii="Times New Roman" w:eastAsia="Times New Roman" w:hAnsi="Times New Roman" w:cs="Times New Roman"/>
          <w:sz w:val="20"/>
          <w:szCs w:val="20"/>
        </w:rPr>
        <w:t>3.</w:t>
      </w:r>
      <w:r w:rsidRPr="007F1D1E">
        <w:rPr>
          <w:rFonts w:ascii="Times New Roman" w:eastAsia="Times New Roman" w:hAnsi="Times New Roman" w:cs="Times New Roman"/>
          <w:sz w:val="20"/>
          <w:szCs w:val="20"/>
        </w:rPr>
        <w:t xml:space="preserve"> </w:t>
      </w:r>
      <w:r w:rsidRPr="00E55110">
        <w:rPr>
          <w:rFonts w:ascii="Times New Roman" w:eastAsia="Times New Roman" w:hAnsi="Times New Roman" w:cs="Times New Roman"/>
          <w:sz w:val="20"/>
          <w:szCs w:val="20"/>
        </w:rPr>
        <w:t xml:space="preserve">Metrology–Systems of weights and measures. Calculations including conversion from one to another system. Percentage calculations and adjustments of products. Use of </w:t>
      </w:r>
      <w:proofErr w:type="spellStart"/>
      <w:r w:rsidRPr="00E55110">
        <w:rPr>
          <w:rFonts w:ascii="Times New Roman" w:eastAsia="Times New Roman" w:hAnsi="Times New Roman" w:cs="Times New Roman"/>
          <w:sz w:val="20"/>
          <w:szCs w:val="20"/>
        </w:rPr>
        <w:t>alligation</w:t>
      </w:r>
      <w:proofErr w:type="spellEnd"/>
      <w:r w:rsidRPr="00E55110">
        <w:rPr>
          <w:rFonts w:ascii="Times New Roman" w:eastAsia="Times New Roman" w:hAnsi="Times New Roman" w:cs="Times New Roman"/>
          <w:sz w:val="20"/>
          <w:szCs w:val="20"/>
        </w:rPr>
        <w:t xml:space="preserve"> method in calculations, Isotonic solutions. </w:t>
      </w:r>
      <w:r w:rsidRPr="007F1D1E">
        <w:rPr>
          <w:rFonts w:ascii="Times New Roman" w:eastAsia="Times New Roman" w:hAnsi="Times New Roman" w:cs="Times New Roman"/>
          <w:sz w:val="20"/>
          <w:szCs w:val="20"/>
        </w:rPr>
        <w:br/>
      </w:r>
      <w:r w:rsidRPr="00E55110">
        <w:rPr>
          <w:rFonts w:ascii="Times New Roman" w:eastAsia="Times New Roman" w:hAnsi="Times New Roman" w:cs="Times New Roman"/>
          <w:sz w:val="20"/>
          <w:szCs w:val="20"/>
        </w:rPr>
        <w:t>4.</w:t>
      </w:r>
      <w:r w:rsidRPr="007F1D1E">
        <w:rPr>
          <w:rFonts w:ascii="Times New Roman" w:eastAsia="Times New Roman" w:hAnsi="Times New Roman" w:cs="Times New Roman"/>
          <w:sz w:val="20"/>
          <w:szCs w:val="20"/>
        </w:rPr>
        <w:t xml:space="preserve"> </w:t>
      </w:r>
      <w:r w:rsidRPr="00E55110">
        <w:rPr>
          <w:rFonts w:ascii="Times New Roman" w:eastAsia="Times New Roman" w:hAnsi="Times New Roman" w:cs="Times New Roman"/>
          <w:sz w:val="20"/>
          <w:szCs w:val="20"/>
        </w:rPr>
        <w:t xml:space="preserve">Packing of Pharmaceuticals–Desirable features of a container–types of containers. Study of glass and plastics as materials for containers and rubber as material for closures-their merits and demerits. Introduction to aerosol packaging. </w:t>
      </w:r>
      <w:r w:rsidRPr="007F1D1E">
        <w:rPr>
          <w:rFonts w:ascii="Times New Roman" w:eastAsia="Times New Roman" w:hAnsi="Times New Roman" w:cs="Times New Roman"/>
          <w:sz w:val="20"/>
          <w:szCs w:val="20"/>
        </w:rPr>
        <w:br/>
      </w:r>
      <w:r w:rsidRPr="00E55110">
        <w:rPr>
          <w:rFonts w:ascii="Times New Roman" w:eastAsia="Times New Roman" w:hAnsi="Times New Roman" w:cs="Times New Roman"/>
          <w:sz w:val="20"/>
          <w:szCs w:val="20"/>
        </w:rPr>
        <w:t>5.</w:t>
      </w:r>
      <w:r w:rsidRPr="007F1D1E">
        <w:rPr>
          <w:rFonts w:ascii="Times New Roman" w:eastAsia="Times New Roman" w:hAnsi="Times New Roman" w:cs="Times New Roman"/>
          <w:sz w:val="20"/>
          <w:szCs w:val="20"/>
        </w:rPr>
        <w:t xml:space="preserve"> </w:t>
      </w:r>
      <w:r w:rsidRPr="00E55110">
        <w:rPr>
          <w:rFonts w:ascii="Times New Roman" w:eastAsia="Times New Roman" w:hAnsi="Times New Roman" w:cs="Times New Roman"/>
          <w:sz w:val="20"/>
          <w:szCs w:val="20"/>
        </w:rPr>
        <w:t xml:space="preserve">Size reduction Objectives, and factors affecting size reduction, methods of size reduction–Study of Hammer mill, Ball mill, Fluid </w:t>
      </w:r>
      <w:proofErr w:type="spellStart"/>
      <w:r w:rsidRPr="00E55110">
        <w:rPr>
          <w:rFonts w:ascii="Times New Roman" w:eastAsia="Times New Roman" w:hAnsi="Times New Roman" w:cs="Times New Roman"/>
          <w:sz w:val="20"/>
          <w:szCs w:val="20"/>
        </w:rPr>
        <w:t>Enegy</w:t>
      </w:r>
      <w:proofErr w:type="spellEnd"/>
      <w:r w:rsidRPr="00E55110">
        <w:rPr>
          <w:rFonts w:ascii="Times New Roman" w:eastAsia="Times New Roman" w:hAnsi="Times New Roman" w:cs="Times New Roman"/>
          <w:sz w:val="20"/>
          <w:szCs w:val="20"/>
        </w:rPr>
        <w:t xml:space="preserve"> Mill and Disintegrator. </w:t>
      </w:r>
      <w:r w:rsidRPr="007F1D1E">
        <w:rPr>
          <w:rFonts w:ascii="Times New Roman" w:eastAsia="Times New Roman" w:hAnsi="Times New Roman" w:cs="Times New Roman"/>
          <w:sz w:val="20"/>
          <w:szCs w:val="20"/>
        </w:rPr>
        <w:br/>
      </w:r>
      <w:r w:rsidRPr="00E55110">
        <w:rPr>
          <w:rFonts w:ascii="Times New Roman" w:eastAsia="Times New Roman" w:hAnsi="Times New Roman" w:cs="Times New Roman"/>
          <w:sz w:val="20"/>
          <w:szCs w:val="20"/>
        </w:rPr>
        <w:t>6.</w:t>
      </w:r>
      <w:r w:rsidRPr="007F1D1E">
        <w:rPr>
          <w:rFonts w:ascii="Times New Roman" w:eastAsia="Times New Roman" w:hAnsi="Times New Roman" w:cs="Times New Roman"/>
          <w:sz w:val="20"/>
          <w:szCs w:val="20"/>
        </w:rPr>
        <w:t xml:space="preserve"> </w:t>
      </w:r>
      <w:r w:rsidRPr="00E55110">
        <w:rPr>
          <w:rFonts w:ascii="Times New Roman" w:eastAsia="Times New Roman" w:hAnsi="Times New Roman" w:cs="Times New Roman"/>
          <w:sz w:val="20"/>
          <w:szCs w:val="20"/>
        </w:rPr>
        <w:t xml:space="preserve">Size separation–Size separation by sifting. Official Standard for powders. Sedimentation methods of size separation. Construction and working of cyclone separator. </w:t>
      </w:r>
      <w:r w:rsidRPr="007F1D1E">
        <w:rPr>
          <w:rFonts w:ascii="Times New Roman" w:eastAsia="Times New Roman" w:hAnsi="Times New Roman" w:cs="Times New Roman"/>
          <w:sz w:val="20"/>
          <w:szCs w:val="20"/>
        </w:rPr>
        <w:br/>
      </w:r>
      <w:r w:rsidRPr="00E55110">
        <w:rPr>
          <w:rFonts w:ascii="Times New Roman" w:eastAsia="Times New Roman" w:hAnsi="Times New Roman" w:cs="Times New Roman"/>
          <w:sz w:val="20"/>
          <w:szCs w:val="20"/>
        </w:rPr>
        <w:t>7.</w:t>
      </w:r>
      <w:r w:rsidRPr="007F1D1E">
        <w:rPr>
          <w:rFonts w:ascii="Times New Roman" w:eastAsia="Times New Roman" w:hAnsi="Times New Roman" w:cs="Times New Roman"/>
          <w:sz w:val="20"/>
          <w:szCs w:val="20"/>
        </w:rPr>
        <w:t xml:space="preserve"> </w:t>
      </w:r>
      <w:r w:rsidRPr="00E55110">
        <w:rPr>
          <w:rFonts w:ascii="Times New Roman" w:eastAsia="Times New Roman" w:hAnsi="Times New Roman" w:cs="Times New Roman"/>
          <w:sz w:val="20"/>
          <w:szCs w:val="20"/>
        </w:rPr>
        <w:t xml:space="preserve">Mixing and </w:t>
      </w:r>
      <w:proofErr w:type="spellStart"/>
      <w:r w:rsidRPr="00E55110">
        <w:rPr>
          <w:rFonts w:ascii="Times New Roman" w:eastAsia="Times New Roman" w:hAnsi="Times New Roman" w:cs="Times New Roman"/>
          <w:sz w:val="20"/>
          <w:szCs w:val="20"/>
        </w:rPr>
        <w:t>Homogenisation</w:t>
      </w:r>
      <w:proofErr w:type="spellEnd"/>
      <w:r w:rsidRPr="00E55110">
        <w:rPr>
          <w:rFonts w:ascii="Times New Roman" w:eastAsia="Times New Roman" w:hAnsi="Times New Roman" w:cs="Times New Roman"/>
          <w:sz w:val="20"/>
          <w:szCs w:val="20"/>
        </w:rPr>
        <w:t xml:space="preserve">–Liquid mixing and powder mixing, Mixing of semisolids, Study of </w:t>
      </w:r>
      <w:proofErr w:type="spellStart"/>
      <w:r w:rsidRPr="00E55110">
        <w:rPr>
          <w:rFonts w:ascii="Times New Roman" w:eastAsia="Times New Roman" w:hAnsi="Times New Roman" w:cs="Times New Roman"/>
          <w:sz w:val="20"/>
          <w:szCs w:val="20"/>
        </w:rPr>
        <w:t>Silverson</w:t>
      </w:r>
      <w:proofErr w:type="spellEnd"/>
      <w:r w:rsidRPr="00E55110">
        <w:rPr>
          <w:rFonts w:ascii="Times New Roman" w:eastAsia="Times New Roman" w:hAnsi="Times New Roman" w:cs="Times New Roman"/>
          <w:sz w:val="20"/>
          <w:szCs w:val="20"/>
        </w:rPr>
        <w:t xml:space="preserve"> Mixer–</w:t>
      </w:r>
      <w:proofErr w:type="spellStart"/>
      <w:r w:rsidRPr="00E55110">
        <w:rPr>
          <w:rFonts w:ascii="Times New Roman" w:eastAsia="Times New Roman" w:hAnsi="Times New Roman" w:cs="Times New Roman"/>
          <w:sz w:val="20"/>
          <w:szCs w:val="20"/>
        </w:rPr>
        <w:t>Homogeniser</w:t>
      </w:r>
      <w:proofErr w:type="spellEnd"/>
      <w:r w:rsidRPr="00E55110">
        <w:rPr>
          <w:rFonts w:ascii="Times New Roman" w:eastAsia="Times New Roman" w:hAnsi="Times New Roman" w:cs="Times New Roman"/>
          <w:sz w:val="20"/>
          <w:szCs w:val="20"/>
        </w:rPr>
        <w:t xml:space="preserve">, Planetary Mixer; Agitated powder mixer; Triple Roller Mill; Propeller Mixer, Colloid Mill and Hand </w:t>
      </w:r>
      <w:proofErr w:type="spellStart"/>
      <w:r w:rsidRPr="00E55110">
        <w:rPr>
          <w:rFonts w:ascii="Times New Roman" w:eastAsia="Times New Roman" w:hAnsi="Times New Roman" w:cs="Times New Roman"/>
          <w:sz w:val="20"/>
          <w:szCs w:val="20"/>
        </w:rPr>
        <w:t>Homogeniser</w:t>
      </w:r>
      <w:proofErr w:type="spellEnd"/>
      <w:r w:rsidRPr="00E55110">
        <w:rPr>
          <w:rFonts w:ascii="Times New Roman" w:eastAsia="Times New Roman" w:hAnsi="Times New Roman" w:cs="Times New Roman"/>
          <w:sz w:val="20"/>
          <w:szCs w:val="20"/>
        </w:rPr>
        <w:t xml:space="preserve">. Double cone mixer. </w:t>
      </w:r>
      <w:r w:rsidRPr="007F1D1E">
        <w:rPr>
          <w:rFonts w:ascii="Times New Roman" w:eastAsia="Times New Roman" w:hAnsi="Times New Roman" w:cs="Times New Roman"/>
          <w:sz w:val="20"/>
          <w:szCs w:val="20"/>
        </w:rPr>
        <w:br/>
      </w:r>
      <w:r w:rsidRPr="00E55110">
        <w:rPr>
          <w:rFonts w:ascii="Times New Roman" w:eastAsia="Times New Roman" w:hAnsi="Times New Roman" w:cs="Times New Roman"/>
          <w:sz w:val="20"/>
          <w:szCs w:val="20"/>
        </w:rPr>
        <w:t>8.</w:t>
      </w:r>
      <w:r w:rsidRPr="007F1D1E">
        <w:rPr>
          <w:rFonts w:ascii="Times New Roman" w:eastAsia="Times New Roman" w:hAnsi="Times New Roman" w:cs="Times New Roman"/>
          <w:sz w:val="20"/>
          <w:szCs w:val="20"/>
        </w:rPr>
        <w:t xml:space="preserve"> </w:t>
      </w:r>
      <w:r w:rsidRPr="00E55110">
        <w:rPr>
          <w:rFonts w:ascii="Times New Roman" w:eastAsia="Times New Roman" w:hAnsi="Times New Roman" w:cs="Times New Roman"/>
          <w:sz w:val="20"/>
          <w:szCs w:val="20"/>
        </w:rPr>
        <w:t xml:space="preserve">Clarification and Filtration –Theory of filtration, Filter media; Filter aids and selection of filters. Study of the following filtration equipments–Filter Press, Sintered Filters, Filter Candles, </w:t>
      </w:r>
      <w:proofErr w:type="spellStart"/>
      <w:r w:rsidRPr="00E55110">
        <w:rPr>
          <w:rFonts w:ascii="Times New Roman" w:eastAsia="Times New Roman" w:hAnsi="Times New Roman" w:cs="Times New Roman"/>
          <w:sz w:val="20"/>
          <w:szCs w:val="20"/>
        </w:rPr>
        <w:t>Metafilter</w:t>
      </w:r>
      <w:proofErr w:type="spellEnd"/>
      <w:r w:rsidRPr="00E55110">
        <w:rPr>
          <w:rFonts w:ascii="Times New Roman" w:eastAsia="Times New Roman" w:hAnsi="Times New Roman" w:cs="Times New Roman"/>
          <w:sz w:val="20"/>
          <w:szCs w:val="20"/>
        </w:rPr>
        <w:t xml:space="preserve">. </w:t>
      </w:r>
      <w:r w:rsidRPr="007F1D1E">
        <w:rPr>
          <w:rFonts w:ascii="Times New Roman" w:eastAsia="Times New Roman" w:hAnsi="Times New Roman" w:cs="Times New Roman"/>
          <w:sz w:val="20"/>
          <w:szCs w:val="20"/>
        </w:rPr>
        <w:br/>
      </w:r>
      <w:r w:rsidRPr="00E55110">
        <w:rPr>
          <w:rFonts w:ascii="Times New Roman" w:eastAsia="Times New Roman" w:hAnsi="Times New Roman" w:cs="Times New Roman"/>
          <w:sz w:val="20"/>
          <w:szCs w:val="20"/>
        </w:rPr>
        <w:t>9.</w:t>
      </w:r>
      <w:r w:rsidRPr="007F1D1E">
        <w:rPr>
          <w:rFonts w:ascii="Times New Roman" w:eastAsia="Times New Roman" w:hAnsi="Times New Roman" w:cs="Times New Roman"/>
          <w:sz w:val="20"/>
          <w:szCs w:val="20"/>
        </w:rPr>
        <w:t xml:space="preserve"> </w:t>
      </w:r>
      <w:r w:rsidRPr="00E55110">
        <w:rPr>
          <w:rFonts w:ascii="Times New Roman" w:eastAsia="Times New Roman" w:hAnsi="Times New Roman" w:cs="Times New Roman"/>
          <w:sz w:val="20"/>
          <w:szCs w:val="20"/>
        </w:rPr>
        <w:t xml:space="preserve">Extraction and </w:t>
      </w:r>
      <w:proofErr w:type="spellStart"/>
      <w:r w:rsidRPr="00E55110">
        <w:rPr>
          <w:rFonts w:ascii="Times New Roman" w:eastAsia="Times New Roman" w:hAnsi="Times New Roman" w:cs="Times New Roman"/>
          <w:sz w:val="20"/>
          <w:szCs w:val="20"/>
        </w:rPr>
        <w:t>Galenicals</w:t>
      </w:r>
      <w:proofErr w:type="spellEnd"/>
      <w:r w:rsidRPr="00E55110">
        <w:rPr>
          <w:rFonts w:ascii="Times New Roman" w:eastAsia="Times New Roman" w:hAnsi="Times New Roman" w:cs="Times New Roman"/>
          <w:sz w:val="20"/>
          <w:szCs w:val="20"/>
        </w:rPr>
        <w:t>–(a) Study of percolation and maceration and their modification, continuous hot extraction–Applications in the preparation of tinctures and extracts.</w:t>
      </w:r>
    </w:p>
    <w:p w:rsidR="000726BC" w:rsidRPr="007F1D1E" w:rsidRDefault="000726BC" w:rsidP="000726BC">
      <w:pPr>
        <w:spacing w:after="0" w:line="240" w:lineRule="auto"/>
        <w:rPr>
          <w:rFonts w:ascii="Times New Roman" w:eastAsia="Times New Roman" w:hAnsi="Times New Roman" w:cs="Times New Roman"/>
          <w:sz w:val="20"/>
          <w:szCs w:val="20"/>
        </w:rPr>
      </w:pPr>
      <w:r w:rsidRPr="00E55110">
        <w:rPr>
          <w:rFonts w:ascii="Times New Roman" w:eastAsia="Times New Roman" w:hAnsi="Times New Roman" w:cs="Times New Roman"/>
          <w:sz w:val="20"/>
          <w:szCs w:val="20"/>
        </w:rPr>
        <w:t xml:space="preserve">(b) Introduction to Ayurvedic dosage forms. </w:t>
      </w:r>
      <w:r w:rsidRPr="007F1D1E">
        <w:rPr>
          <w:rFonts w:ascii="Times New Roman" w:eastAsia="Times New Roman" w:hAnsi="Times New Roman" w:cs="Times New Roman"/>
          <w:sz w:val="20"/>
          <w:szCs w:val="20"/>
        </w:rPr>
        <w:br/>
      </w:r>
      <w:r w:rsidRPr="00E55110">
        <w:rPr>
          <w:rFonts w:ascii="Times New Roman" w:eastAsia="Times New Roman" w:hAnsi="Times New Roman" w:cs="Times New Roman"/>
          <w:sz w:val="20"/>
          <w:szCs w:val="20"/>
        </w:rPr>
        <w:t xml:space="preserve">10. Heat processes Evaporation–Definition Factors affecting evaporation –Study of evaporating still and Evaporating Pan. </w:t>
      </w:r>
      <w:r w:rsidRPr="007F1D1E">
        <w:rPr>
          <w:rFonts w:ascii="Times New Roman" w:eastAsia="Times New Roman" w:hAnsi="Times New Roman" w:cs="Times New Roman"/>
          <w:sz w:val="20"/>
          <w:szCs w:val="20"/>
        </w:rPr>
        <w:br/>
      </w:r>
      <w:r w:rsidRPr="00E55110">
        <w:rPr>
          <w:rFonts w:ascii="Times New Roman" w:eastAsia="Times New Roman" w:hAnsi="Times New Roman" w:cs="Times New Roman"/>
          <w:sz w:val="20"/>
          <w:szCs w:val="20"/>
        </w:rPr>
        <w:t xml:space="preserve">11. Distillation–Simple distillation and Fractional distillation; Steam distillation and vacuum distillation. Study of vacuum still, preparation of Purified Water I.P. and water for injection I.P. Construction and working of the still used for the same. </w:t>
      </w:r>
      <w:r w:rsidRPr="007F1D1E">
        <w:rPr>
          <w:rFonts w:ascii="Times New Roman" w:eastAsia="Times New Roman" w:hAnsi="Times New Roman" w:cs="Times New Roman"/>
          <w:sz w:val="20"/>
          <w:szCs w:val="20"/>
        </w:rPr>
        <w:br/>
      </w:r>
      <w:r w:rsidRPr="00E55110">
        <w:rPr>
          <w:rFonts w:ascii="Times New Roman" w:eastAsia="Times New Roman" w:hAnsi="Times New Roman" w:cs="Times New Roman"/>
          <w:sz w:val="20"/>
          <w:szCs w:val="20"/>
        </w:rPr>
        <w:t xml:space="preserve">12. Introduction to drying processes–Study of Tray Dryers: Fluidized Bed Dryer, Vacuum Dryer and Freeze Dryer. </w:t>
      </w:r>
      <w:r w:rsidRPr="007F1D1E">
        <w:rPr>
          <w:rFonts w:ascii="Times New Roman" w:eastAsia="Times New Roman" w:hAnsi="Times New Roman" w:cs="Times New Roman"/>
          <w:sz w:val="20"/>
          <w:szCs w:val="20"/>
        </w:rPr>
        <w:br/>
      </w:r>
      <w:r w:rsidRPr="00E55110">
        <w:rPr>
          <w:rFonts w:ascii="Times New Roman" w:eastAsia="Times New Roman" w:hAnsi="Times New Roman" w:cs="Times New Roman"/>
          <w:sz w:val="20"/>
          <w:szCs w:val="20"/>
        </w:rPr>
        <w:t xml:space="preserve">13. Sterilization–Concept of sterilization and its differences from disinfection –Thermal resistance of </w:t>
      </w:r>
      <w:r w:rsidRPr="00E55110">
        <w:rPr>
          <w:rFonts w:ascii="Times New Roman" w:eastAsia="Times New Roman" w:hAnsi="Times New Roman" w:cs="Times New Roman"/>
          <w:sz w:val="20"/>
          <w:szCs w:val="20"/>
        </w:rPr>
        <w:t>micro–organisms. Detailed study of the following sterilization process.</w:t>
      </w:r>
    </w:p>
    <w:p w:rsidR="000726BC" w:rsidRPr="007F1D1E" w:rsidRDefault="000726BC" w:rsidP="000726BC">
      <w:pPr>
        <w:spacing w:after="0" w:line="240" w:lineRule="auto"/>
        <w:rPr>
          <w:rFonts w:ascii="Times New Roman" w:eastAsia="Times New Roman" w:hAnsi="Times New Roman" w:cs="Times New Roman"/>
          <w:sz w:val="20"/>
          <w:szCs w:val="20"/>
        </w:rPr>
      </w:pPr>
      <w:r w:rsidRPr="00E55110">
        <w:rPr>
          <w:rFonts w:ascii="Times New Roman" w:eastAsia="Times New Roman" w:hAnsi="Times New Roman" w:cs="Times New Roman"/>
          <w:sz w:val="20"/>
          <w:szCs w:val="20"/>
        </w:rPr>
        <w:t>(</w:t>
      </w:r>
      <w:proofErr w:type="spellStart"/>
      <w:r w:rsidRPr="00E55110">
        <w:rPr>
          <w:rFonts w:ascii="Times New Roman" w:eastAsia="Times New Roman" w:hAnsi="Times New Roman" w:cs="Times New Roman"/>
          <w:sz w:val="20"/>
          <w:szCs w:val="20"/>
        </w:rPr>
        <w:t>i</w:t>
      </w:r>
      <w:proofErr w:type="spellEnd"/>
      <w:r w:rsidRPr="00E55110">
        <w:rPr>
          <w:rFonts w:ascii="Times New Roman" w:eastAsia="Times New Roman" w:hAnsi="Times New Roman" w:cs="Times New Roman"/>
          <w:sz w:val="20"/>
          <w:szCs w:val="20"/>
        </w:rPr>
        <w:t>) Sterilization with moist heat, (ii) Dry heat sterilization, (iii) Sterilization by radiation, (iv) Sterilization by filtration and (v) Gaseous sterilization.</w:t>
      </w:r>
    </w:p>
    <w:p w:rsidR="000726BC" w:rsidRPr="007F1D1E" w:rsidRDefault="000726BC" w:rsidP="000726BC">
      <w:pPr>
        <w:spacing w:after="0" w:line="240" w:lineRule="auto"/>
        <w:rPr>
          <w:rFonts w:ascii="Times New Roman" w:eastAsia="Times New Roman" w:hAnsi="Times New Roman" w:cs="Times New Roman"/>
          <w:sz w:val="20"/>
          <w:szCs w:val="20"/>
        </w:rPr>
      </w:pPr>
      <w:r w:rsidRPr="007F1D1E">
        <w:rPr>
          <w:rFonts w:ascii="Times New Roman" w:eastAsia="Times New Roman" w:hAnsi="Times New Roman" w:cs="Times New Roman"/>
          <w:sz w:val="20"/>
          <w:szCs w:val="20"/>
        </w:rPr>
        <w:t>Aseptic techniques. Application of sterilization processes in hospitals particularly with reference to surgical dressings and intravenous fluids. Precautions for safe and effective handling of sterilization equipment.</w:t>
      </w:r>
    </w:p>
    <w:p w:rsidR="000726BC" w:rsidRPr="007F1D1E" w:rsidRDefault="000726BC" w:rsidP="000726BC">
      <w:pPr>
        <w:spacing w:after="0" w:line="240" w:lineRule="auto"/>
        <w:rPr>
          <w:rFonts w:ascii="Times New Roman" w:eastAsia="Times New Roman" w:hAnsi="Times New Roman" w:cs="Times New Roman"/>
          <w:sz w:val="20"/>
          <w:szCs w:val="20"/>
        </w:rPr>
      </w:pPr>
      <w:r w:rsidRPr="00E55110">
        <w:rPr>
          <w:rFonts w:ascii="Times New Roman" w:eastAsia="Times New Roman" w:hAnsi="Times New Roman" w:cs="Times New Roman"/>
          <w:sz w:val="20"/>
          <w:szCs w:val="20"/>
        </w:rPr>
        <w:t>14. Processing of Tablets-Definition; Different types of compressed tablets and their properties. Processes involved in the production of tablets; Tablets excipients; Defects in tablets. Evaluation of Tablets; Physical Standards including Disintegration and Dissolution. Tablet coating–sugar coating; film coating, enteric coating and microencapsulation (Tablet coating may be dealt in an elementary manner.)</w:t>
      </w:r>
    </w:p>
    <w:p w:rsidR="000726BC" w:rsidRDefault="000726BC" w:rsidP="000726BC">
      <w:pPr>
        <w:spacing w:after="0" w:line="240" w:lineRule="auto"/>
        <w:rPr>
          <w:rFonts w:ascii="Times New Roman" w:eastAsia="Times New Roman" w:hAnsi="Times New Roman" w:cs="Times New Roman"/>
          <w:sz w:val="20"/>
          <w:szCs w:val="20"/>
        </w:rPr>
      </w:pPr>
      <w:r w:rsidRPr="00E55110">
        <w:rPr>
          <w:rFonts w:ascii="Times New Roman" w:eastAsia="Times New Roman" w:hAnsi="Times New Roman" w:cs="Times New Roman"/>
          <w:sz w:val="20"/>
          <w:szCs w:val="20"/>
        </w:rPr>
        <w:t xml:space="preserve">15. Processing of Capsules–Hard and soft gelatin capsules; different sizes capsules; filling of capsules; handling and storage of capsules, Special applications of capsules. </w:t>
      </w:r>
      <w:r w:rsidRPr="007F1D1E">
        <w:rPr>
          <w:rFonts w:ascii="Times New Roman" w:eastAsia="Times New Roman" w:hAnsi="Times New Roman" w:cs="Times New Roman"/>
          <w:sz w:val="20"/>
          <w:szCs w:val="20"/>
        </w:rPr>
        <w:br/>
      </w:r>
      <w:r w:rsidRPr="00E55110">
        <w:rPr>
          <w:rFonts w:ascii="Times New Roman" w:eastAsia="Times New Roman" w:hAnsi="Times New Roman" w:cs="Times New Roman"/>
          <w:sz w:val="20"/>
          <w:szCs w:val="20"/>
        </w:rPr>
        <w:t>16. Study of immunological products like sera vaccines, toxoids &amp; their preparations.</w:t>
      </w:r>
    </w:p>
    <w:p w:rsidR="000726BC" w:rsidRPr="007F1D1E" w:rsidRDefault="000726BC" w:rsidP="000726BC">
      <w:pPr>
        <w:spacing w:after="0" w:line="240" w:lineRule="auto"/>
        <w:jc w:val="both"/>
        <w:rPr>
          <w:rFonts w:ascii="Times New Roman" w:eastAsia="Times New Roman" w:hAnsi="Times New Roman" w:cs="Times New Roman"/>
          <w:b/>
          <w:bCs/>
          <w:sz w:val="24"/>
          <w:szCs w:val="24"/>
        </w:rPr>
      </w:pPr>
      <w:r w:rsidRPr="007F1D1E">
        <w:rPr>
          <w:rFonts w:ascii="Times New Roman" w:eastAsia="Times New Roman" w:hAnsi="Times New Roman" w:cs="Times New Roman"/>
          <w:b/>
          <w:bCs/>
          <w:sz w:val="24"/>
          <w:szCs w:val="24"/>
        </w:rPr>
        <w:t>PHARMACEUTICS –I</w:t>
      </w:r>
    </w:p>
    <w:p w:rsidR="000726BC" w:rsidRPr="00A9779B" w:rsidRDefault="000726BC" w:rsidP="000726BC">
      <w:pPr>
        <w:spacing w:after="0"/>
        <w:jc w:val="both"/>
        <w:rPr>
          <w:rFonts w:ascii="Times New Roman" w:eastAsia="Times New Roman" w:hAnsi="Times New Roman" w:cs="Times New Roman"/>
          <w:b/>
          <w:bCs/>
          <w:sz w:val="24"/>
          <w:szCs w:val="24"/>
        </w:rPr>
      </w:pPr>
      <w:r w:rsidRPr="007F1D1E">
        <w:rPr>
          <w:rFonts w:ascii="Times New Roman" w:eastAsia="Times New Roman" w:hAnsi="Times New Roman" w:cs="Times New Roman"/>
          <w:b/>
          <w:bCs/>
          <w:sz w:val="24"/>
          <w:szCs w:val="24"/>
        </w:rPr>
        <w:t xml:space="preserve">PRACTICAL </w:t>
      </w:r>
      <w:r w:rsidRPr="007F1D1E">
        <w:rPr>
          <w:rFonts w:ascii="Times New Roman" w:eastAsia="Times New Roman" w:hAnsi="Times New Roman" w:cs="Times New Roman"/>
          <w:sz w:val="24"/>
          <w:szCs w:val="24"/>
        </w:rPr>
        <w:t>(100 hours</w:t>
      </w:r>
    </w:p>
    <w:tbl>
      <w:tblPr>
        <w:tblW w:w="4953" w:type="pct"/>
        <w:jc w:val="center"/>
        <w:tblCellSpacing w:w="15" w:type="dxa"/>
        <w:tblCellMar>
          <w:left w:w="0" w:type="dxa"/>
          <w:right w:w="0" w:type="dxa"/>
        </w:tblCellMar>
        <w:tblLook w:val="04A0" w:firstRow="1" w:lastRow="0" w:firstColumn="1" w:lastColumn="0" w:noHBand="0" w:noVBand="1"/>
      </w:tblPr>
      <w:tblGrid>
        <w:gridCol w:w="4339"/>
      </w:tblGrid>
      <w:tr w:rsidR="000726BC" w:rsidRPr="007F1D1E" w:rsidTr="00B42B18">
        <w:trPr>
          <w:trHeight w:val="192"/>
          <w:tblCellSpacing w:w="15" w:type="dxa"/>
          <w:jc w:val="center"/>
        </w:trPr>
        <w:tc>
          <w:tcPr>
            <w:tcW w:w="0" w:type="auto"/>
            <w:hideMark/>
          </w:tcPr>
          <w:tbl>
            <w:tblPr>
              <w:tblW w:w="4953" w:type="pct"/>
              <w:jc w:val="center"/>
              <w:tblCellSpacing w:w="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02"/>
              <w:gridCol w:w="2340"/>
              <w:gridCol w:w="1481"/>
            </w:tblGrid>
            <w:tr w:rsidR="000726BC" w:rsidRPr="007F1D1E" w:rsidTr="00B42B18">
              <w:trPr>
                <w:trHeight w:val="192"/>
                <w:tblCellSpacing w:w="7" w:type="dxa"/>
                <w:jc w:val="center"/>
              </w:trPr>
              <w:tc>
                <w:tcPr>
                  <w:tcW w:w="4195" w:type="dxa"/>
                  <w:gridSpan w:val="3"/>
                  <w:tcBorders>
                    <w:top w:val="outset" w:sz="6" w:space="0" w:color="auto"/>
                    <w:left w:val="outset" w:sz="6" w:space="0" w:color="auto"/>
                    <w:bottom w:val="outset" w:sz="6" w:space="0" w:color="auto"/>
                    <w:right w:val="outset" w:sz="6" w:space="0" w:color="auto"/>
                  </w:tcBorders>
                  <w:shd w:val="clear" w:color="auto" w:fill="E1E1FF"/>
                  <w:vAlign w:val="center"/>
                  <w:hideMark/>
                </w:tcPr>
                <w:p w:rsidR="000726BC" w:rsidRPr="007F1D1E" w:rsidRDefault="000726BC" w:rsidP="00B42B18">
                  <w:pPr>
                    <w:spacing w:before="100" w:beforeAutospacing="1" w:after="0" w:line="240" w:lineRule="auto"/>
                    <w:jc w:val="both"/>
                    <w:rPr>
                      <w:rFonts w:ascii="Times New Roman" w:eastAsia="Times New Roman" w:hAnsi="Times New Roman" w:cs="Times New Roman"/>
                      <w:sz w:val="20"/>
                      <w:szCs w:val="20"/>
                    </w:rPr>
                  </w:pPr>
                  <w:r w:rsidRPr="00E55110">
                    <w:rPr>
                      <w:rFonts w:ascii="Times New Roman" w:eastAsia="Times New Roman" w:hAnsi="Times New Roman" w:cs="Times New Roman"/>
                      <w:b/>
                      <w:bCs/>
                      <w:sz w:val="20"/>
                      <w:szCs w:val="20"/>
                    </w:rPr>
                    <w:t xml:space="preserve">PRACTICAL </w:t>
                  </w:r>
                  <w:r w:rsidRPr="007F1D1E">
                    <w:rPr>
                      <w:rFonts w:ascii="Times New Roman" w:eastAsia="Times New Roman" w:hAnsi="Times New Roman" w:cs="Times New Roman"/>
                      <w:sz w:val="20"/>
                      <w:szCs w:val="20"/>
                    </w:rPr>
                    <w:t>(100 hours)</w:t>
                  </w:r>
                </w:p>
              </w:tc>
            </w:tr>
            <w:tr w:rsidR="000726BC" w:rsidRPr="007F1D1E" w:rsidTr="00B42B18">
              <w:trPr>
                <w:trHeight w:val="192"/>
                <w:tblCellSpacing w:w="7" w:type="dxa"/>
                <w:jc w:val="center"/>
              </w:trPr>
              <w:tc>
                <w:tcPr>
                  <w:tcW w:w="4195" w:type="dxa"/>
                  <w:gridSpan w:val="3"/>
                  <w:tcBorders>
                    <w:top w:val="outset" w:sz="6" w:space="0" w:color="auto"/>
                    <w:left w:val="outset" w:sz="6" w:space="0" w:color="auto"/>
                    <w:bottom w:val="outset" w:sz="6" w:space="0" w:color="auto"/>
                    <w:right w:val="outset" w:sz="6" w:space="0" w:color="auto"/>
                  </w:tcBorders>
                  <w:vAlign w:val="center"/>
                  <w:hideMark/>
                </w:tcPr>
                <w:p w:rsidR="000726BC" w:rsidRPr="007F1D1E" w:rsidRDefault="000726BC" w:rsidP="00B42B18">
                  <w:pPr>
                    <w:spacing w:before="100" w:beforeAutospacing="1" w:after="0" w:line="240" w:lineRule="auto"/>
                    <w:jc w:val="both"/>
                    <w:rPr>
                      <w:rFonts w:ascii="Times New Roman" w:eastAsia="Times New Roman" w:hAnsi="Times New Roman" w:cs="Times New Roman"/>
                      <w:sz w:val="20"/>
                      <w:szCs w:val="20"/>
                    </w:rPr>
                  </w:pPr>
                  <w:r w:rsidRPr="007F1D1E">
                    <w:rPr>
                      <w:rFonts w:ascii="Times New Roman" w:eastAsia="Times New Roman" w:hAnsi="Times New Roman" w:cs="Times New Roman"/>
                      <w:sz w:val="20"/>
                      <w:szCs w:val="20"/>
                    </w:rPr>
                    <w:t>Preparation (minimum number stated against each) of the following categories illustrating different techniques involved.</w:t>
                  </w:r>
                </w:p>
              </w:tc>
            </w:tr>
            <w:tr w:rsidR="000726BC" w:rsidRPr="007F1D1E" w:rsidTr="00B42B18">
              <w:trPr>
                <w:trHeight w:val="192"/>
                <w:tblCellSpacing w:w="7" w:type="dxa"/>
                <w:jc w:val="center"/>
              </w:trPr>
              <w:tc>
                <w:tcPr>
                  <w:tcW w:w="381" w:type="dxa"/>
                  <w:tcBorders>
                    <w:top w:val="outset" w:sz="6" w:space="0" w:color="auto"/>
                    <w:left w:val="outset" w:sz="6" w:space="0" w:color="auto"/>
                    <w:bottom w:val="outset" w:sz="6" w:space="0" w:color="auto"/>
                    <w:right w:val="outset" w:sz="6" w:space="0" w:color="auto"/>
                  </w:tcBorders>
                  <w:vAlign w:val="center"/>
                  <w:hideMark/>
                </w:tcPr>
                <w:p w:rsidR="000726BC" w:rsidRPr="007F1D1E" w:rsidRDefault="000726BC" w:rsidP="00B42B18">
                  <w:pPr>
                    <w:spacing w:before="100" w:beforeAutospacing="1" w:after="0" w:line="240" w:lineRule="auto"/>
                    <w:jc w:val="both"/>
                    <w:rPr>
                      <w:rFonts w:ascii="Times New Roman" w:eastAsia="Times New Roman" w:hAnsi="Times New Roman" w:cs="Times New Roman"/>
                      <w:sz w:val="20"/>
                      <w:szCs w:val="20"/>
                    </w:rPr>
                  </w:pPr>
                  <w:r w:rsidRPr="007F1D1E">
                    <w:rPr>
                      <w:rFonts w:ascii="Times New Roman" w:eastAsia="Times New Roman" w:hAnsi="Times New Roman" w:cs="Times New Roman"/>
                      <w:sz w:val="20"/>
                      <w:szCs w:val="20"/>
                    </w:rPr>
                    <w:t>1.</w:t>
                  </w:r>
                </w:p>
              </w:tc>
              <w:tc>
                <w:tcPr>
                  <w:tcW w:w="2326" w:type="dxa"/>
                  <w:tcBorders>
                    <w:top w:val="outset" w:sz="6" w:space="0" w:color="auto"/>
                    <w:left w:val="outset" w:sz="6" w:space="0" w:color="auto"/>
                    <w:bottom w:val="outset" w:sz="6" w:space="0" w:color="auto"/>
                    <w:right w:val="outset" w:sz="6" w:space="0" w:color="auto"/>
                  </w:tcBorders>
                  <w:vAlign w:val="center"/>
                  <w:hideMark/>
                </w:tcPr>
                <w:p w:rsidR="000726BC" w:rsidRPr="007F1D1E" w:rsidRDefault="000726BC" w:rsidP="00B42B18">
                  <w:pPr>
                    <w:spacing w:before="100" w:beforeAutospacing="1" w:after="0" w:line="240" w:lineRule="auto"/>
                    <w:jc w:val="both"/>
                    <w:rPr>
                      <w:rFonts w:ascii="Times New Roman" w:eastAsia="Times New Roman" w:hAnsi="Times New Roman" w:cs="Times New Roman"/>
                      <w:sz w:val="20"/>
                      <w:szCs w:val="20"/>
                    </w:rPr>
                  </w:pPr>
                  <w:r w:rsidRPr="007F1D1E">
                    <w:rPr>
                      <w:rFonts w:ascii="Times New Roman" w:eastAsia="Times New Roman" w:hAnsi="Times New Roman" w:cs="Times New Roman"/>
                      <w:sz w:val="20"/>
                      <w:szCs w:val="20"/>
                    </w:rPr>
                    <w:t>Aromatic waters</w:t>
                  </w:r>
                </w:p>
              </w:tc>
              <w:tc>
                <w:tcPr>
                  <w:tcW w:w="1460" w:type="dxa"/>
                  <w:tcBorders>
                    <w:top w:val="outset" w:sz="6" w:space="0" w:color="auto"/>
                    <w:left w:val="outset" w:sz="6" w:space="0" w:color="auto"/>
                    <w:bottom w:val="outset" w:sz="6" w:space="0" w:color="auto"/>
                    <w:right w:val="outset" w:sz="6" w:space="0" w:color="auto"/>
                  </w:tcBorders>
                  <w:vAlign w:val="center"/>
                  <w:hideMark/>
                </w:tcPr>
                <w:p w:rsidR="000726BC" w:rsidRPr="007F1D1E" w:rsidRDefault="000726BC" w:rsidP="00B42B18">
                  <w:pPr>
                    <w:spacing w:before="100" w:beforeAutospacing="1" w:after="0" w:line="240" w:lineRule="auto"/>
                    <w:jc w:val="both"/>
                    <w:rPr>
                      <w:rFonts w:ascii="Times New Roman" w:eastAsia="Times New Roman" w:hAnsi="Times New Roman" w:cs="Times New Roman"/>
                      <w:sz w:val="20"/>
                      <w:szCs w:val="20"/>
                    </w:rPr>
                  </w:pPr>
                  <w:r w:rsidRPr="007F1D1E">
                    <w:rPr>
                      <w:rFonts w:ascii="Times New Roman" w:eastAsia="Times New Roman" w:hAnsi="Times New Roman" w:cs="Times New Roman"/>
                      <w:sz w:val="20"/>
                      <w:szCs w:val="20"/>
                    </w:rPr>
                    <w:t>3</w:t>
                  </w:r>
                </w:p>
              </w:tc>
            </w:tr>
            <w:tr w:rsidR="000726BC" w:rsidRPr="007F1D1E" w:rsidTr="00B42B18">
              <w:trPr>
                <w:trHeight w:val="192"/>
                <w:tblCellSpacing w:w="7" w:type="dxa"/>
                <w:jc w:val="center"/>
              </w:trPr>
              <w:tc>
                <w:tcPr>
                  <w:tcW w:w="381" w:type="dxa"/>
                  <w:tcBorders>
                    <w:top w:val="outset" w:sz="6" w:space="0" w:color="auto"/>
                    <w:left w:val="outset" w:sz="6" w:space="0" w:color="auto"/>
                    <w:bottom w:val="outset" w:sz="6" w:space="0" w:color="auto"/>
                    <w:right w:val="outset" w:sz="6" w:space="0" w:color="auto"/>
                  </w:tcBorders>
                  <w:vAlign w:val="center"/>
                  <w:hideMark/>
                </w:tcPr>
                <w:p w:rsidR="000726BC" w:rsidRPr="007F1D1E" w:rsidRDefault="000726BC" w:rsidP="00B42B18">
                  <w:pPr>
                    <w:spacing w:before="100" w:beforeAutospacing="1" w:after="0" w:line="240" w:lineRule="auto"/>
                    <w:jc w:val="both"/>
                    <w:rPr>
                      <w:rFonts w:ascii="Times New Roman" w:eastAsia="Times New Roman" w:hAnsi="Times New Roman" w:cs="Times New Roman"/>
                      <w:sz w:val="20"/>
                      <w:szCs w:val="20"/>
                    </w:rPr>
                  </w:pPr>
                  <w:r w:rsidRPr="007F1D1E">
                    <w:rPr>
                      <w:rFonts w:ascii="Times New Roman" w:eastAsia="Times New Roman" w:hAnsi="Times New Roman" w:cs="Times New Roman"/>
                      <w:sz w:val="20"/>
                      <w:szCs w:val="20"/>
                    </w:rPr>
                    <w:t>2.</w:t>
                  </w:r>
                </w:p>
              </w:tc>
              <w:tc>
                <w:tcPr>
                  <w:tcW w:w="2326" w:type="dxa"/>
                  <w:tcBorders>
                    <w:top w:val="outset" w:sz="6" w:space="0" w:color="auto"/>
                    <w:left w:val="outset" w:sz="6" w:space="0" w:color="auto"/>
                    <w:bottom w:val="outset" w:sz="6" w:space="0" w:color="auto"/>
                    <w:right w:val="outset" w:sz="6" w:space="0" w:color="auto"/>
                  </w:tcBorders>
                  <w:vAlign w:val="center"/>
                  <w:hideMark/>
                </w:tcPr>
                <w:p w:rsidR="000726BC" w:rsidRPr="007F1D1E" w:rsidRDefault="000726BC" w:rsidP="00B42B18">
                  <w:pPr>
                    <w:spacing w:before="100" w:beforeAutospacing="1" w:after="0" w:line="240" w:lineRule="auto"/>
                    <w:jc w:val="both"/>
                    <w:rPr>
                      <w:rFonts w:ascii="Times New Roman" w:eastAsia="Times New Roman" w:hAnsi="Times New Roman" w:cs="Times New Roman"/>
                      <w:sz w:val="20"/>
                      <w:szCs w:val="20"/>
                    </w:rPr>
                  </w:pPr>
                  <w:r w:rsidRPr="007F1D1E">
                    <w:rPr>
                      <w:rFonts w:ascii="Times New Roman" w:eastAsia="Times New Roman" w:hAnsi="Times New Roman" w:cs="Times New Roman"/>
                      <w:sz w:val="20"/>
                      <w:szCs w:val="20"/>
                    </w:rPr>
                    <w:t>Solutions</w:t>
                  </w:r>
                </w:p>
              </w:tc>
              <w:tc>
                <w:tcPr>
                  <w:tcW w:w="1460" w:type="dxa"/>
                  <w:tcBorders>
                    <w:top w:val="outset" w:sz="6" w:space="0" w:color="auto"/>
                    <w:left w:val="outset" w:sz="6" w:space="0" w:color="auto"/>
                    <w:bottom w:val="outset" w:sz="6" w:space="0" w:color="auto"/>
                    <w:right w:val="outset" w:sz="6" w:space="0" w:color="auto"/>
                  </w:tcBorders>
                  <w:vAlign w:val="center"/>
                  <w:hideMark/>
                </w:tcPr>
                <w:p w:rsidR="000726BC" w:rsidRPr="007F1D1E" w:rsidRDefault="000726BC" w:rsidP="00B42B18">
                  <w:pPr>
                    <w:spacing w:before="100" w:beforeAutospacing="1" w:after="0" w:line="240" w:lineRule="auto"/>
                    <w:jc w:val="both"/>
                    <w:rPr>
                      <w:rFonts w:ascii="Times New Roman" w:eastAsia="Times New Roman" w:hAnsi="Times New Roman" w:cs="Times New Roman"/>
                      <w:sz w:val="20"/>
                      <w:szCs w:val="20"/>
                    </w:rPr>
                  </w:pPr>
                  <w:r w:rsidRPr="007F1D1E">
                    <w:rPr>
                      <w:rFonts w:ascii="Times New Roman" w:eastAsia="Times New Roman" w:hAnsi="Times New Roman" w:cs="Times New Roman"/>
                      <w:sz w:val="20"/>
                      <w:szCs w:val="20"/>
                    </w:rPr>
                    <w:t>4</w:t>
                  </w:r>
                </w:p>
              </w:tc>
            </w:tr>
            <w:tr w:rsidR="000726BC" w:rsidRPr="007F1D1E" w:rsidTr="00B42B18">
              <w:trPr>
                <w:trHeight w:val="192"/>
                <w:tblCellSpacing w:w="7" w:type="dxa"/>
                <w:jc w:val="center"/>
              </w:trPr>
              <w:tc>
                <w:tcPr>
                  <w:tcW w:w="381" w:type="dxa"/>
                  <w:tcBorders>
                    <w:top w:val="outset" w:sz="6" w:space="0" w:color="auto"/>
                    <w:left w:val="outset" w:sz="6" w:space="0" w:color="auto"/>
                    <w:bottom w:val="outset" w:sz="6" w:space="0" w:color="auto"/>
                    <w:right w:val="outset" w:sz="6" w:space="0" w:color="auto"/>
                  </w:tcBorders>
                  <w:vAlign w:val="center"/>
                  <w:hideMark/>
                </w:tcPr>
                <w:p w:rsidR="000726BC" w:rsidRPr="007F1D1E" w:rsidRDefault="000726BC" w:rsidP="00B42B18">
                  <w:pPr>
                    <w:spacing w:before="100" w:beforeAutospacing="1" w:after="0" w:line="240" w:lineRule="auto"/>
                    <w:jc w:val="both"/>
                    <w:rPr>
                      <w:rFonts w:ascii="Times New Roman" w:eastAsia="Times New Roman" w:hAnsi="Times New Roman" w:cs="Times New Roman"/>
                      <w:sz w:val="20"/>
                      <w:szCs w:val="20"/>
                    </w:rPr>
                  </w:pPr>
                  <w:r w:rsidRPr="007F1D1E">
                    <w:rPr>
                      <w:rFonts w:ascii="Times New Roman" w:eastAsia="Times New Roman" w:hAnsi="Times New Roman" w:cs="Times New Roman"/>
                      <w:sz w:val="20"/>
                      <w:szCs w:val="20"/>
                    </w:rPr>
                    <w:t>3.</w:t>
                  </w:r>
                </w:p>
              </w:tc>
              <w:tc>
                <w:tcPr>
                  <w:tcW w:w="2326" w:type="dxa"/>
                  <w:tcBorders>
                    <w:top w:val="outset" w:sz="6" w:space="0" w:color="auto"/>
                    <w:left w:val="outset" w:sz="6" w:space="0" w:color="auto"/>
                    <w:bottom w:val="outset" w:sz="6" w:space="0" w:color="auto"/>
                    <w:right w:val="outset" w:sz="6" w:space="0" w:color="auto"/>
                  </w:tcBorders>
                  <w:vAlign w:val="center"/>
                  <w:hideMark/>
                </w:tcPr>
                <w:p w:rsidR="000726BC" w:rsidRPr="007F1D1E" w:rsidRDefault="000726BC" w:rsidP="00B42B18">
                  <w:pPr>
                    <w:spacing w:before="100" w:beforeAutospacing="1" w:after="0" w:line="240" w:lineRule="auto"/>
                    <w:jc w:val="both"/>
                    <w:rPr>
                      <w:rFonts w:ascii="Times New Roman" w:eastAsia="Times New Roman" w:hAnsi="Times New Roman" w:cs="Times New Roman"/>
                      <w:sz w:val="20"/>
                      <w:szCs w:val="20"/>
                    </w:rPr>
                  </w:pPr>
                  <w:r w:rsidRPr="007F1D1E">
                    <w:rPr>
                      <w:rFonts w:ascii="Times New Roman" w:eastAsia="Times New Roman" w:hAnsi="Times New Roman" w:cs="Times New Roman"/>
                      <w:sz w:val="20"/>
                      <w:szCs w:val="20"/>
                    </w:rPr>
                    <w:t>Spirits</w:t>
                  </w:r>
                </w:p>
              </w:tc>
              <w:tc>
                <w:tcPr>
                  <w:tcW w:w="1460" w:type="dxa"/>
                  <w:tcBorders>
                    <w:top w:val="outset" w:sz="6" w:space="0" w:color="auto"/>
                    <w:left w:val="outset" w:sz="6" w:space="0" w:color="auto"/>
                    <w:bottom w:val="outset" w:sz="6" w:space="0" w:color="auto"/>
                    <w:right w:val="outset" w:sz="6" w:space="0" w:color="auto"/>
                  </w:tcBorders>
                  <w:vAlign w:val="center"/>
                  <w:hideMark/>
                </w:tcPr>
                <w:p w:rsidR="000726BC" w:rsidRPr="007F1D1E" w:rsidRDefault="000726BC" w:rsidP="00B42B18">
                  <w:pPr>
                    <w:spacing w:before="100" w:beforeAutospacing="1" w:after="0" w:line="240" w:lineRule="auto"/>
                    <w:jc w:val="both"/>
                    <w:rPr>
                      <w:rFonts w:ascii="Times New Roman" w:eastAsia="Times New Roman" w:hAnsi="Times New Roman" w:cs="Times New Roman"/>
                      <w:sz w:val="20"/>
                      <w:szCs w:val="20"/>
                    </w:rPr>
                  </w:pPr>
                  <w:r w:rsidRPr="007F1D1E">
                    <w:rPr>
                      <w:rFonts w:ascii="Times New Roman" w:eastAsia="Times New Roman" w:hAnsi="Times New Roman" w:cs="Times New Roman"/>
                      <w:sz w:val="20"/>
                      <w:szCs w:val="20"/>
                    </w:rPr>
                    <w:t>2</w:t>
                  </w:r>
                </w:p>
              </w:tc>
            </w:tr>
            <w:tr w:rsidR="000726BC" w:rsidRPr="007F1D1E" w:rsidTr="00B42B18">
              <w:trPr>
                <w:trHeight w:val="192"/>
                <w:tblCellSpacing w:w="7" w:type="dxa"/>
                <w:jc w:val="center"/>
              </w:trPr>
              <w:tc>
                <w:tcPr>
                  <w:tcW w:w="381" w:type="dxa"/>
                  <w:tcBorders>
                    <w:top w:val="outset" w:sz="6" w:space="0" w:color="auto"/>
                    <w:left w:val="outset" w:sz="6" w:space="0" w:color="auto"/>
                    <w:bottom w:val="outset" w:sz="6" w:space="0" w:color="auto"/>
                    <w:right w:val="outset" w:sz="6" w:space="0" w:color="auto"/>
                  </w:tcBorders>
                  <w:vAlign w:val="center"/>
                  <w:hideMark/>
                </w:tcPr>
                <w:p w:rsidR="000726BC" w:rsidRPr="007F1D1E" w:rsidRDefault="000726BC" w:rsidP="00B42B18">
                  <w:pPr>
                    <w:spacing w:before="100" w:beforeAutospacing="1" w:after="0" w:line="240" w:lineRule="auto"/>
                    <w:jc w:val="both"/>
                    <w:rPr>
                      <w:rFonts w:ascii="Times New Roman" w:eastAsia="Times New Roman" w:hAnsi="Times New Roman" w:cs="Times New Roman"/>
                      <w:sz w:val="20"/>
                      <w:szCs w:val="20"/>
                    </w:rPr>
                  </w:pPr>
                  <w:r w:rsidRPr="007F1D1E">
                    <w:rPr>
                      <w:rFonts w:ascii="Times New Roman" w:eastAsia="Times New Roman" w:hAnsi="Times New Roman" w:cs="Times New Roman"/>
                      <w:sz w:val="20"/>
                      <w:szCs w:val="20"/>
                    </w:rPr>
                    <w:t>4.</w:t>
                  </w:r>
                </w:p>
              </w:tc>
              <w:tc>
                <w:tcPr>
                  <w:tcW w:w="2326" w:type="dxa"/>
                  <w:tcBorders>
                    <w:top w:val="outset" w:sz="6" w:space="0" w:color="auto"/>
                    <w:left w:val="outset" w:sz="6" w:space="0" w:color="auto"/>
                    <w:bottom w:val="outset" w:sz="6" w:space="0" w:color="auto"/>
                    <w:right w:val="outset" w:sz="6" w:space="0" w:color="auto"/>
                  </w:tcBorders>
                  <w:vAlign w:val="center"/>
                  <w:hideMark/>
                </w:tcPr>
                <w:p w:rsidR="000726BC" w:rsidRPr="007F1D1E" w:rsidRDefault="000726BC" w:rsidP="00B42B18">
                  <w:pPr>
                    <w:spacing w:before="100" w:beforeAutospacing="1" w:after="0" w:line="240" w:lineRule="auto"/>
                    <w:jc w:val="both"/>
                    <w:rPr>
                      <w:rFonts w:ascii="Times New Roman" w:eastAsia="Times New Roman" w:hAnsi="Times New Roman" w:cs="Times New Roman"/>
                      <w:sz w:val="20"/>
                      <w:szCs w:val="20"/>
                    </w:rPr>
                  </w:pPr>
                  <w:r w:rsidRPr="007F1D1E">
                    <w:rPr>
                      <w:rFonts w:ascii="Times New Roman" w:eastAsia="Times New Roman" w:hAnsi="Times New Roman" w:cs="Times New Roman"/>
                      <w:sz w:val="20"/>
                      <w:szCs w:val="20"/>
                    </w:rPr>
                    <w:t>Tinctures</w:t>
                  </w:r>
                </w:p>
              </w:tc>
              <w:tc>
                <w:tcPr>
                  <w:tcW w:w="1460" w:type="dxa"/>
                  <w:tcBorders>
                    <w:top w:val="outset" w:sz="6" w:space="0" w:color="auto"/>
                    <w:left w:val="outset" w:sz="6" w:space="0" w:color="auto"/>
                    <w:bottom w:val="outset" w:sz="6" w:space="0" w:color="auto"/>
                    <w:right w:val="outset" w:sz="6" w:space="0" w:color="auto"/>
                  </w:tcBorders>
                  <w:vAlign w:val="center"/>
                  <w:hideMark/>
                </w:tcPr>
                <w:p w:rsidR="000726BC" w:rsidRPr="007F1D1E" w:rsidRDefault="000726BC" w:rsidP="00B42B18">
                  <w:pPr>
                    <w:spacing w:before="100" w:beforeAutospacing="1" w:after="0" w:line="240" w:lineRule="auto"/>
                    <w:jc w:val="both"/>
                    <w:rPr>
                      <w:rFonts w:ascii="Times New Roman" w:eastAsia="Times New Roman" w:hAnsi="Times New Roman" w:cs="Times New Roman"/>
                      <w:sz w:val="20"/>
                      <w:szCs w:val="20"/>
                    </w:rPr>
                  </w:pPr>
                  <w:r w:rsidRPr="007F1D1E">
                    <w:rPr>
                      <w:rFonts w:ascii="Times New Roman" w:eastAsia="Times New Roman" w:hAnsi="Times New Roman" w:cs="Times New Roman"/>
                      <w:sz w:val="20"/>
                      <w:szCs w:val="20"/>
                    </w:rPr>
                    <w:t>4</w:t>
                  </w:r>
                </w:p>
              </w:tc>
            </w:tr>
            <w:tr w:rsidR="000726BC" w:rsidRPr="007F1D1E" w:rsidTr="00B42B18">
              <w:trPr>
                <w:trHeight w:val="192"/>
                <w:tblCellSpacing w:w="7" w:type="dxa"/>
                <w:jc w:val="center"/>
              </w:trPr>
              <w:tc>
                <w:tcPr>
                  <w:tcW w:w="381" w:type="dxa"/>
                  <w:tcBorders>
                    <w:top w:val="outset" w:sz="6" w:space="0" w:color="auto"/>
                    <w:left w:val="outset" w:sz="6" w:space="0" w:color="auto"/>
                    <w:bottom w:val="outset" w:sz="6" w:space="0" w:color="auto"/>
                    <w:right w:val="outset" w:sz="6" w:space="0" w:color="auto"/>
                  </w:tcBorders>
                  <w:vAlign w:val="center"/>
                  <w:hideMark/>
                </w:tcPr>
                <w:p w:rsidR="000726BC" w:rsidRPr="007F1D1E" w:rsidRDefault="000726BC" w:rsidP="00B42B18">
                  <w:pPr>
                    <w:spacing w:before="100" w:beforeAutospacing="1" w:after="0" w:line="240" w:lineRule="auto"/>
                    <w:jc w:val="both"/>
                    <w:rPr>
                      <w:rFonts w:ascii="Times New Roman" w:eastAsia="Times New Roman" w:hAnsi="Times New Roman" w:cs="Times New Roman"/>
                      <w:sz w:val="20"/>
                      <w:szCs w:val="20"/>
                    </w:rPr>
                  </w:pPr>
                  <w:r w:rsidRPr="007F1D1E">
                    <w:rPr>
                      <w:rFonts w:ascii="Times New Roman" w:eastAsia="Times New Roman" w:hAnsi="Times New Roman" w:cs="Times New Roman"/>
                      <w:sz w:val="20"/>
                      <w:szCs w:val="20"/>
                    </w:rPr>
                    <w:t>5.</w:t>
                  </w:r>
                </w:p>
              </w:tc>
              <w:tc>
                <w:tcPr>
                  <w:tcW w:w="2326" w:type="dxa"/>
                  <w:tcBorders>
                    <w:top w:val="outset" w:sz="6" w:space="0" w:color="auto"/>
                    <w:left w:val="outset" w:sz="6" w:space="0" w:color="auto"/>
                    <w:bottom w:val="outset" w:sz="6" w:space="0" w:color="auto"/>
                    <w:right w:val="outset" w:sz="6" w:space="0" w:color="auto"/>
                  </w:tcBorders>
                  <w:vAlign w:val="center"/>
                  <w:hideMark/>
                </w:tcPr>
                <w:p w:rsidR="000726BC" w:rsidRPr="007F1D1E" w:rsidRDefault="000726BC" w:rsidP="00B42B18">
                  <w:pPr>
                    <w:spacing w:before="100" w:beforeAutospacing="1" w:after="0" w:line="240" w:lineRule="auto"/>
                    <w:jc w:val="both"/>
                    <w:rPr>
                      <w:rFonts w:ascii="Times New Roman" w:eastAsia="Times New Roman" w:hAnsi="Times New Roman" w:cs="Times New Roman"/>
                      <w:sz w:val="20"/>
                      <w:szCs w:val="20"/>
                    </w:rPr>
                  </w:pPr>
                  <w:r w:rsidRPr="007F1D1E">
                    <w:rPr>
                      <w:rFonts w:ascii="Times New Roman" w:eastAsia="Times New Roman" w:hAnsi="Times New Roman" w:cs="Times New Roman"/>
                      <w:sz w:val="20"/>
                      <w:szCs w:val="20"/>
                    </w:rPr>
                    <w:t>Extracts</w:t>
                  </w:r>
                </w:p>
              </w:tc>
              <w:tc>
                <w:tcPr>
                  <w:tcW w:w="1460" w:type="dxa"/>
                  <w:tcBorders>
                    <w:top w:val="outset" w:sz="6" w:space="0" w:color="auto"/>
                    <w:left w:val="outset" w:sz="6" w:space="0" w:color="auto"/>
                    <w:bottom w:val="outset" w:sz="6" w:space="0" w:color="auto"/>
                    <w:right w:val="outset" w:sz="6" w:space="0" w:color="auto"/>
                  </w:tcBorders>
                  <w:vAlign w:val="center"/>
                  <w:hideMark/>
                </w:tcPr>
                <w:p w:rsidR="000726BC" w:rsidRPr="007F1D1E" w:rsidRDefault="000726BC" w:rsidP="00B42B18">
                  <w:pPr>
                    <w:spacing w:before="100" w:beforeAutospacing="1" w:after="0" w:line="240" w:lineRule="auto"/>
                    <w:jc w:val="both"/>
                    <w:rPr>
                      <w:rFonts w:ascii="Times New Roman" w:eastAsia="Times New Roman" w:hAnsi="Times New Roman" w:cs="Times New Roman"/>
                      <w:sz w:val="20"/>
                      <w:szCs w:val="20"/>
                    </w:rPr>
                  </w:pPr>
                  <w:r w:rsidRPr="007F1D1E">
                    <w:rPr>
                      <w:rFonts w:ascii="Times New Roman" w:eastAsia="Times New Roman" w:hAnsi="Times New Roman" w:cs="Times New Roman"/>
                      <w:sz w:val="20"/>
                      <w:szCs w:val="20"/>
                    </w:rPr>
                    <w:t>2</w:t>
                  </w:r>
                </w:p>
              </w:tc>
            </w:tr>
            <w:tr w:rsidR="000726BC" w:rsidRPr="007F1D1E" w:rsidTr="00B42B18">
              <w:trPr>
                <w:trHeight w:val="192"/>
                <w:tblCellSpacing w:w="7" w:type="dxa"/>
                <w:jc w:val="center"/>
              </w:trPr>
              <w:tc>
                <w:tcPr>
                  <w:tcW w:w="381" w:type="dxa"/>
                  <w:tcBorders>
                    <w:top w:val="outset" w:sz="6" w:space="0" w:color="auto"/>
                    <w:left w:val="outset" w:sz="6" w:space="0" w:color="auto"/>
                    <w:bottom w:val="outset" w:sz="6" w:space="0" w:color="auto"/>
                    <w:right w:val="outset" w:sz="6" w:space="0" w:color="auto"/>
                  </w:tcBorders>
                  <w:vAlign w:val="center"/>
                  <w:hideMark/>
                </w:tcPr>
                <w:p w:rsidR="000726BC" w:rsidRPr="007F1D1E" w:rsidRDefault="000726BC" w:rsidP="00B42B18">
                  <w:pPr>
                    <w:spacing w:before="100" w:beforeAutospacing="1" w:after="0" w:line="240" w:lineRule="auto"/>
                    <w:jc w:val="both"/>
                    <w:rPr>
                      <w:rFonts w:ascii="Times New Roman" w:eastAsia="Times New Roman" w:hAnsi="Times New Roman" w:cs="Times New Roman"/>
                      <w:sz w:val="20"/>
                      <w:szCs w:val="20"/>
                    </w:rPr>
                  </w:pPr>
                  <w:r w:rsidRPr="007F1D1E">
                    <w:rPr>
                      <w:rFonts w:ascii="Times New Roman" w:eastAsia="Times New Roman" w:hAnsi="Times New Roman" w:cs="Times New Roman"/>
                      <w:sz w:val="20"/>
                      <w:szCs w:val="20"/>
                    </w:rPr>
                    <w:t>6.</w:t>
                  </w:r>
                </w:p>
              </w:tc>
              <w:tc>
                <w:tcPr>
                  <w:tcW w:w="2326" w:type="dxa"/>
                  <w:tcBorders>
                    <w:top w:val="outset" w:sz="6" w:space="0" w:color="auto"/>
                    <w:left w:val="outset" w:sz="6" w:space="0" w:color="auto"/>
                    <w:bottom w:val="outset" w:sz="6" w:space="0" w:color="auto"/>
                    <w:right w:val="outset" w:sz="6" w:space="0" w:color="auto"/>
                  </w:tcBorders>
                  <w:vAlign w:val="center"/>
                  <w:hideMark/>
                </w:tcPr>
                <w:p w:rsidR="000726BC" w:rsidRPr="007F1D1E" w:rsidRDefault="000726BC" w:rsidP="00B42B18">
                  <w:pPr>
                    <w:spacing w:before="100" w:beforeAutospacing="1" w:after="0" w:line="240" w:lineRule="auto"/>
                    <w:jc w:val="both"/>
                    <w:rPr>
                      <w:rFonts w:ascii="Times New Roman" w:eastAsia="Times New Roman" w:hAnsi="Times New Roman" w:cs="Times New Roman"/>
                      <w:sz w:val="20"/>
                      <w:szCs w:val="20"/>
                    </w:rPr>
                  </w:pPr>
                  <w:r w:rsidRPr="007F1D1E">
                    <w:rPr>
                      <w:rFonts w:ascii="Times New Roman" w:eastAsia="Times New Roman" w:hAnsi="Times New Roman" w:cs="Times New Roman"/>
                      <w:sz w:val="20"/>
                      <w:szCs w:val="20"/>
                    </w:rPr>
                    <w:t>Creams</w:t>
                  </w:r>
                </w:p>
              </w:tc>
              <w:tc>
                <w:tcPr>
                  <w:tcW w:w="1460" w:type="dxa"/>
                  <w:tcBorders>
                    <w:top w:val="outset" w:sz="6" w:space="0" w:color="auto"/>
                    <w:left w:val="outset" w:sz="6" w:space="0" w:color="auto"/>
                    <w:bottom w:val="outset" w:sz="6" w:space="0" w:color="auto"/>
                    <w:right w:val="outset" w:sz="6" w:space="0" w:color="auto"/>
                  </w:tcBorders>
                  <w:vAlign w:val="center"/>
                  <w:hideMark/>
                </w:tcPr>
                <w:p w:rsidR="000726BC" w:rsidRPr="007F1D1E" w:rsidRDefault="000726BC" w:rsidP="00B42B18">
                  <w:pPr>
                    <w:spacing w:before="100" w:beforeAutospacing="1" w:after="0" w:line="240" w:lineRule="auto"/>
                    <w:jc w:val="both"/>
                    <w:rPr>
                      <w:rFonts w:ascii="Times New Roman" w:eastAsia="Times New Roman" w:hAnsi="Times New Roman" w:cs="Times New Roman"/>
                      <w:sz w:val="20"/>
                      <w:szCs w:val="20"/>
                    </w:rPr>
                  </w:pPr>
                  <w:r w:rsidRPr="007F1D1E">
                    <w:rPr>
                      <w:rFonts w:ascii="Times New Roman" w:eastAsia="Times New Roman" w:hAnsi="Times New Roman" w:cs="Times New Roman"/>
                      <w:sz w:val="20"/>
                      <w:szCs w:val="20"/>
                    </w:rPr>
                    <w:t>2</w:t>
                  </w:r>
                </w:p>
              </w:tc>
            </w:tr>
            <w:tr w:rsidR="000726BC" w:rsidRPr="007F1D1E" w:rsidTr="00B42B18">
              <w:trPr>
                <w:trHeight w:val="192"/>
                <w:tblCellSpacing w:w="7" w:type="dxa"/>
                <w:jc w:val="center"/>
              </w:trPr>
              <w:tc>
                <w:tcPr>
                  <w:tcW w:w="381" w:type="dxa"/>
                  <w:tcBorders>
                    <w:top w:val="outset" w:sz="6" w:space="0" w:color="auto"/>
                    <w:left w:val="outset" w:sz="6" w:space="0" w:color="auto"/>
                    <w:bottom w:val="outset" w:sz="6" w:space="0" w:color="auto"/>
                    <w:right w:val="outset" w:sz="6" w:space="0" w:color="auto"/>
                  </w:tcBorders>
                  <w:vAlign w:val="center"/>
                  <w:hideMark/>
                </w:tcPr>
                <w:p w:rsidR="000726BC" w:rsidRPr="007F1D1E" w:rsidRDefault="000726BC" w:rsidP="00B42B18">
                  <w:pPr>
                    <w:spacing w:before="100" w:beforeAutospacing="1" w:after="0" w:line="240" w:lineRule="auto"/>
                    <w:jc w:val="both"/>
                    <w:rPr>
                      <w:rFonts w:ascii="Times New Roman" w:eastAsia="Times New Roman" w:hAnsi="Times New Roman" w:cs="Times New Roman"/>
                      <w:sz w:val="20"/>
                      <w:szCs w:val="20"/>
                    </w:rPr>
                  </w:pPr>
                  <w:r w:rsidRPr="007F1D1E">
                    <w:rPr>
                      <w:rFonts w:ascii="Times New Roman" w:eastAsia="Times New Roman" w:hAnsi="Times New Roman" w:cs="Times New Roman"/>
                      <w:sz w:val="20"/>
                      <w:szCs w:val="20"/>
                    </w:rPr>
                    <w:t>7.</w:t>
                  </w:r>
                </w:p>
              </w:tc>
              <w:tc>
                <w:tcPr>
                  <w:tcW w:w="2326" w:type="dxa"/>
                  <w:tcBorders>
                    <w:top w:val="outset" w:sz="6" w:space="0" w:color="auto"/>
                    <w:left w:val="outset" w:sz="6" w:space="0" w:color="auto"/>
                    <w:bottom w:val="outset" w:sz="6" w:space="0" w:color="auto"/>
                    <w:right w:val="outset" w:sz="6" w:space="0" w:color="auto"/>
                  </w:tcBorders>
                  <w:vAlign w:val="center"/>
                  <w:hideMark/>
                </w:tcPr>
                <w:p w:rsidR="000726BC" w:rsidRPr="007F1D1E" w:rsidRDefault="000726BC" w:rsidP="00B42B18">
                  <w:pPr>
                    <w:spacing w:before="100" w:beforeAutospacing="1" w:after="0" w:line="240" w:lineRule="auto"/>
                    <w:jc w:val="both"/>
                    <w:rPr>
                      <w:rFonts w:ascii="Times New Roman" w:eastAsia="Times New Roman" w:hAnsi="Times New Roman" w:cs="Times New Roman"/>
                      <w:sz w:val="20"/>
                      <w:szCs w:val="20"/>
                    </w:rPr>
                  </w:pPr>
                  <w:r w:rsidRPr="007F1D1E">
                    <w:rPr>
                      <w:rFonts w:ascii="Times New Roman" w:eastAsia="Times New Roman" w:hAnsi="Times New Roman" w:cs="Times New Roman"/>
                      <w:sz w:val="20"/>
                      <w:szCs w:val="20"/>
                    </w:rPr>
                    <w:t>Cosmetic preparations</w:t>
                  </w:r>
                </w:p>
              </w:tc>
              <w:tc>
                <w:tcPr>
                  <w:tcW w:w="1460" w:type="dxa"/>
                  <w:tcBorders>
                    <w:top w:val="outset" w:sz="6" w:space="0" w:color="auto"/>
                    <w:left w:val="outset" w:sz="6" w:space="0" w:color="auto"/>
                    <w:bottom w:val="outset" w:sz="6" w:space="0" w:color="auto"/>
                    <w:right w:val="outset" w:sz="6" w:space="0" w:color="auto"/>
                  </w:tcBorders>
                  <w:vAlign w:val="center"/>
                  <w:hideMark/>
                </w:tcPr>
                <w:p w:rsidR="000726BC" w:rsidRPr="007F1D1E" w:rsidRDefault="000726BC" w:rsidP="00B42B18">
                  <w:pPr>
                    <w:spacing w:before="100" w:beforeAutospacing="1" w:after="0" w:line="240" w:lineRule="auto"/>
                    <w:jc w:val="both"/>
                    <w:rPr>
                      <w:rFonts w:ascii="Times New Roman" w:eastAsia="Times New Roman" w:hAnsi="Times New Roman" w:cs="Times New Roman"/>
                      <w:sz w:val="20"/>
                      <w:szCs w:val="20"/>
                    </w:rPr>
                  </w:pPr>
                  <w:r w:rsidRPr="007F1D1E">
                    <w:rPr>
                      <w:rFonts w:ascii="Times New Roman" w:eastAsia="Times New Roman" w:hAnsi="Times New Roman" w:cs="Times New Roman"/>
                      <w:sz w:val="20"/>
                      <w:szCs w:val="20"/>
                    </w:rPr>
                    <w:t>3</w:t>
                  </w:r>
                </w:p>
              </w:tc>
            </w:tr>
            <w:tr w:rsidR="000726BC" w:rsidRPr="007F1D1E" w:rsidTr="00B42B18">
              <w:trPr>
                <w:trHeight w:val="192"/>
                <w:tblCellSpacing w:w="7" w:type="dxa"/>
                <w:jc w:val="center"/>
              </w:trPr>
              <w:tc>
                <w:tcPr>
                  <w:tcW w:w="381" w:type="dxa"/>
                  <w:tcBorders>
                    <w:top w:val="outset" w:sz="6" w:space="0" w:color="auto"/>
                    <w:left w:val="outset" w:sz="6" w:space="0" w:color="auto"/>
                    <w:bottom w:val="outset" w:sz="6" w:space="0" w:color="auto"/>
                    <w:right w:val="outset" w:sz="6" w:space="0" w:color="auto"/>
                  </w:tcBorders>
                  <w:vAlign w:val="center"/>
                  <w:hideMark/>
                </w:tcPr>
                <w:p w:rsidR="000726BC" w:rsidRPr="007F1D1E" w:rsidRDefault="000726BC" w:rsidP="00B42B18">
                  <w:pPr>
                    <w:spacing w:before="100" w:beforeAutospacing="1" w:after="0" w:line="240" w:lineRule="auto"/>
                    <w:jc w:val="both"/>
                    <w:rPr>
                      <w:rFonts w:ascii="Times New Roman" w:eastAsia="Times New Roman" w:hAnsi="Times New Roman" w:cs="Times New Roman"/>
                      <w:sz w:val="20"/>
                      <w:szCs w:val="20"/>
                    </w:rPr>
                  </w:pPr>
                  <w:r w:rsidRPr="007F1D1E">
                    <w:rPr>
                      <w:rFonts w:ascii="Times New Roman" w:eastAsia="Times New Roman" w:hAnsi="Times New Roman" w:cs="Times New Roman"/>
                      <w:sz w:val="20"/>
                      <w:szCs w:val="20"/>
                    </w:rPr>
                    <w:t>8.</w:t>
                  </w:r>
                </w:p>
              </w:tc>
              <w:tc>
                <w:tcPr>
                  <w:tcW w:w="2326" w:type="dxa"/>
                  <w:tcBorders>
                    <w:top w:val="outset" w:sz="6" w:space="0" w:color="auto"/>
                    <w:left w:val="outset" w:sz="6" w:space="0" w:color="auto"/>
                    <w:bottom w:val="outset" w:sz="6" w:space="0" w:color="auto"/>
                    <w:right w:val="outset" w:sz="6" w:space="0" w:color="auto"/>
                  </w:tcBorders>
                  <w:vAlign w:val="center"/>
                  <w:hideMark/>
                </w:tcPr>
                <w:p w:rsidR="000726BC" w:rsidRPr="007F1D1E" w:rsidRDefault="000726BC" w:rsidP="00B42B18">
                  <w:pPr>
                    <w:spacing w:before="100" w:beforeAutospacing="1" w:after="0" w:line="240" w:lineRule="auto"/>
                    <w:jc w:val="both"/>
                    <w:rPr>
                      <w:rFonts w:ascii="Times New Roman" w:eastAsia="Times New Roman" w:hAnsi="Times New Roman" w:cs="Times New Roman"/>
                      <w:sz w:val="20"/>
                      <w:szCs w:val="20"/>
                    </w:rPr>
                  </w:pPr>
                  <w:r w:rsidRPr="007F1D1E">
                    <w:rPr>
                      <w:rFonts w:ascii="Times New Roman" w:eastAsia="Times New Roman" w:hAnsi="Times New Roman" w:cs="Times New Roman"/>
                      <w:sz w:val="20"/>
                      <w:szCs w:val="20"/>
                    </w:rPr>
                    <w:t>Capsules</w:t>
                  </w:r>
                </w:p>
              </w:tc>
              <w:tc>
                <w:tcPr>
                  <w:tcW w:w="1460" w:type="dxa"/>
                  <w:tcBorders>
                    <w:top w:val="outset" w:sz="6" w:space="0" w:color="auto"/>
                    <w:left w:val="outset" w:sz="6" w:space="0" w:color="auto"/>
                    <w:bottom w:val="outset" w:sz="6" w:space="0" w:color="auto"/>
                    <w:right w:val="outset" w:sz="6" w:space="0" w:color="auto"/>
                  </w:tcBorders>
                  <w:vAlign w:val="center"/>
                  <w:hideMark/>
                </w:tcPr>
                <w:p w:rsidR="000726BC" w:rsidRPr="007F1D1E" w:rsidRDefault="000726BC" w:rsidP="00B42B18">
                  <w:pPr>
                    <w:spacing w:before="100" w:beforeAutospacing="1" w:after="0" w:line="240" w:lineRule="auto"/>
                    <w:jc w:val="both"/>
                    <w:rPr>
                      <w:rFonts w:ascii="Times New Roman" w:eastAsia="Times New Roman" w:hAnsi="Times New Roman" w:cs="Times New Roman"/>
                      <w:sz w:val="20"/>
                      <w:szCs w:val="20"/>
                    </w:rPr>
                  </w:pPr>
                  <w:r w:rsidRPr="007F1D1E">
                    <w:rPr>
                      <w:rFonts w:ascii="Times New Roman" w:eastAsia="Times New Roman" w:hAnsi="Times New Roman" w:cs="Times New Roman"/>
                      <w:sz w:val="20"/>
                      <w:szCs w:val="20"/>
                    </w:rPr>
                    <w:t>2</w:t>
                  </w:r>
                </w:p>
              </w:tc>
            </w:tr>
            <w:tr w:rsidR="000726BC" w:rsidRPr="007F1D1E" w:rsidTr="00B42B18">
              <w:trPr>
                <w:trHeight w:val="192"/>
                <w:tblCellSpacing w:w="7" w:type="dxa"/>
                <w:jc w:val="center"/>
              </w:trPr>
              <w:tc>
                <w:tcPr>
                  <w:tcW w:w="381" w:type="dxa"/>
                  <w:tcBorders>
                    <w:top w:val="outset" w:sz="6" w:space="0" w:color="auto"/>
                    <w:left w:val="outset" w:sz="6" w:space="0" w:color="auto"/>
                    <w:bottom w:val="outset" w:sz="6" w:space="0" w:color="auto"/>
                    <w:right w:val="outset" w:sz="6" w:space="0" w:color="auto"/>
                  </w:tcBorders>
                  <w:vAlign w:val="center"/>
                  <w:hideMark/>
                </w:tcPr>
                <w:p w:rsidR="000726BC" w:rsidRPr="007F1D1E" w:rsidRDefault="000726BC" w:rsidP="00B42B18">
                  <w:pPr>
                    <w:spacing w:before="100" w:beforeAutospacing="1" w:after="0" w:line="240" w:lineRule="auto"/>
                    <w:jc w:val="both"/>
                    <w:rPr>
                      <w:rFonts w:ascii="Times New Roman" w:eastAsia="Times New Roman" w:hAnsi="Times New Roman" w:cs="Times New Roman"/>
                      <w:sz w:val="20"/>
                      <w:szCs w:val="20"/>
                    </w:rPr>
                  </w:pPr>
                  <w:r w:rsidRPr="007F1D1E">
                    <w:rPr>
                      <w:rFonts w:ascii="Times New Roman" w:eastAsia="Times New Roman" w:hAnsi="Times New Roman" w:cs="Times New Roman"/>
                      <w:sz w:val="20"/>
                      <w:szCs w:val="20"/>
                    </w:rPr>
                    <w:t>9.</w:t>
                  </w:r>
                </w:p>
              </w:tc>
              <w:tc>
                <w:tcPr>
                  <w:tcW w:w="2326" w:type="dxa"/>
                  <w:tcBorders>
                    <w:top w:val="outset" w:sz="6" w:space="0" w:color="auto"/>
                    <w:left w:val="outset" w:sz="6" w:space="0" w:color="auto"/>
                    <w:bottom w:val="outset" w:sz="6" w:space="0" w:color="auto"/>
                    <w:right w:val="outset" w:sz="6" w:space="0" w:color="auto"/>
                  </w:tcBorders>
                  <w:vAlign w:val="center"/>
                  <w:hideMark/>
                </w:tcPr>
                <w:p w:rsidR="000726BC" w:rsidRPr="007F1D1E" w:rsidRDefault="000726BC" w:rsidP="00B42B18">
                  <w:pPr>
                    <w:spacing w:before="100" w:beforeAutospacing="1" w:after="0" w:line="240" w:lineRule="auto"/>
                    <w:jc w:val="both"/>
                    <w:rPr>
                      <w:rFonts w:ascii="Times New Roman" w:eastAsia="Times New Roman" w:hAnsi="Times New Roman" w:cs="Times New Roman"/>
                      <w:sz w:val="20"/>
                      <w:szCs w:val="20"/>
                    </w:rPr>
                  </w:pPr>
                  <w:r w:rsidRPr="007F1D1E">
                    <w:rPr>
                      <w:rFonts w:ascii="Times New Roman" w:eastAsia="Times New Roman" w:hAnsi="Times New Roman" w:cs="Times New Roman"/>
                      <w:sz w:val="20"/>
                      <w:szCs w:val="20"/>
                    </w:rPr>
                    <w:t>Tablets</w:t>
                  </w:r>
                </w:p>
              </w:tc>
              <w:tc>
                <w:tcPr>
                  <w:tcW w:w="1460" w:type="dxa"/>
                  <w:tcBorders>
                    <w:top w:val="outset" w:sz="6" w:space="0" w:color="auto"/>
                    <w:left w:val="outset" w:sz="6" w:space="0" w:color="auto"/>
                    <w:bottom w:val="outset" w:sz="6" w:space="0" w:color="auto"/>
                    <w:right w:val="outset" w:sz="6" w:space="0" w:color="auto"/>
                  </w:tcBorders>
                  <w:vAlign w:val="center"/>
                  <w:hideMark/>
                </w:tcPr>
                <w:p w:rsidR="000726BC" w:rsidRPr="007F1D1E" w:rsidRDefault="000726BC" w:rsidP="00B42B18">
                  <w:pPr>
                    <w:spacing w:before="100" w:beforeAutospacing="1" w:after="0" w:line="240" w:lineRule="auto"/>
                    <w:jc w:val="both"/>
                    <w:rPr>
                      <w:rFonts w:ascii="Times New Roman" w:eastAsia="Times New Roman" w:hAnsi="Times New Roman" w:cs="Times New Roman"/>
                      <w:sz w:val="20"/>
                      <w:szCs w:val="20"/>
                    </w:rPr>
                  </w:pPr>
                  <w:r w:rsidRPr="007F1D1E">
                    <w:rPr>
                      <w:rFonts w:ascii="Times New Roman" w:eastAsia="Times New Roman" w:hAnsi="Times New Roman" w:cs="Times New Roman"/>
                      <w:sz w:val="20"/>
                      <w:szCs w:val="20"/>
                    </w:rPr>
                    <w:t>2</w:t>
                  </w:r>
                </w:p>
              </w:tc>
            </w:tr>
            <w:tr w:rsidR="000726BC" w:rsidRPr="007F1D1E" w:rsidTr="00B42B18">
              <w:trPr>
                <w:trHeight w:val="192"/>
                <w:tblCellSpacing w:w="7" w:type="dxa"/>
                <w:jc w:val="center"/>
              </w:trPr>
              <w:tc>
                <w:tcPr>
                  <w:tcW w:w="381" w:type="dxa"/>
                  <w:tcBorders>
                    <w:top w:val="outset" w:sz="6" w:space="0" w:color="auto"/>
                    <w:left w:val="outset" w:sz="6" w:space="0" w:color="auto"/>
                    <w:bottom w:val="outset" w:sz="6" w:space="0" w:color="auto"/>
                    <w:right w:val="outset" w:sz="6" w:space="0" w:color="auto"/>
                  </w:tcBorders>
                  <w:vAlign w:val="center"/>
                  <w:hideMark/>
                </w:tcPr>
                <w:p w:rsidR="000726BC" w:rsidRPr="007F1D1E" w:rsidRDefault="000726BC" w:rsidP="00B42B18">
                  <w:pPr>
                    <w:spacing w:before="100" w:beforeAutospacing="1" w:after="0" w:line="240" w:lineRule="auto"/>
                    <w:jc w:val="both"/>
                    <w:rPr>
                      <w:rFonts w:ascii="Times New Roman" w:eastAsia="Times New Roman" w:hAnsi="Times New Roman" w:cs="Times New Roman"/>
                      <w:sz w:val="20"/>
                      <w:szCs w:val="20"/>
                    </w:rPr>
                  </w:pPr>
                  <w:r w:rsidRPr="007F1D1E">
                    <w:rPr>
                      <w:rFonts w:ascii="Times New Roman" w:eastAsia="Times New Roman" w:hAnsi="Times New Roman" w:cs="Times New Roman"/>
                      <w:sz w:val="20"/>
                      <w:szCs w:val="20"/>
                    </w:rPr>
                    <w:t>10.</w:t>
                  </w:r>
                </w:p>
              </w:tc>
              <w:tc>
                <w:tcPr>
                  <w:tcW w:w="2326" w:type="dxa"/>
                  <w:tcBorders>
                    <w:top w:val="outset" w:sz="6" w:space="0" w:color="auto"/>
                    <w:left w:val="outset" w:sz="6" w:space="0" w:color="auto"/>
                    <w:bottom w:val="outset" w:sz="6" w:space="0" w:color="auto"/>
                    <w:right w:val="outset" w:sz="6" w:space="0" w:color="auto"/>
                  </w:tcBorders>
                  <w:vAlign w:val="center"/>
                  <w:hideMark/>
                </w:tcPr>
                <w:p w:rsidR="000726BC" w:rsidRPr="007F1D1E" w:rsidRDefault="000726BC" w:rsidP="00B42B18">
                  <w:pPr>
                    <w:spacing w:before="100" w:beforeAutospacing="1" w:after="0" w:line="240" w:lineRule="auto"/>
                    <w:jc w:val="both"/>
                    <w:rPr>
                      <w:rFonts w:ascii="Times New Roman" w:eastAsia="Times New Roman" w:hAnsi="Times New Roman" w:cs="Times New Roman"/>
                      <w:sz w:val="20"/>
                      <w:szCs w:val="20"/>
                    </w:rPr>
                  </w:pPr>
                  <w:r w:rsidRPr="007F1D1E">
                    <w:rPr>
                      <w:rFonts w:ascii="Times New Roman" w:eastAsia="Times New Roman" w:hAnsi="Times New Roman" w:cs="Times New Roman"/>
                      <w:sz w:val="20"/>
                      <w:szCs w:val="20"/>
                    </w:rPr>
                    <w:t>Preparations involving sterilization</w:t>
                  </w:r>
                </w:p>
              </w:tc>
              <w:tc>
                <w:tcPr>
                  <w:tcW w:w="1460" w:type="dxa"/>
                  <w:tcBorders>
                    <w:top w:val="outset" w:sz="6" w:space="0" w:color="auto"/>
                    <w:left w:val="outset" w:sz="6" w:space="0" w:color="auto"/>
                    <w:bottom w:val="outset" w:sz="6" w:space="0" w:color="auto"/>
                    <w:right w:val="outset" w:sz="6" w:space="0" w:color="auto"/>
                  </w:tcBorders>
                  <w:vAlign w:val="center"/>
                  <w:hideMark/>
                </w:tcPr>
                <w:p w:rsidR="000726BC" w:rsidRPr="007F1D1E" w:rsidRDefault="000726BC" w:rsidP="00B42B18">
                  <w:pPr>
                    <w:spacing w:before="100" w:beforeAutospacing="1" w:after="0" w:line="240" w:lineRule="auto"/>
                    <w:jc w:val="both"/>
                    <w:rPr>
                      <w:rFonts w:ascii="Times New Roman" w:eastAsia="Times New Roman" w:hAnsi="Times New Roman" w:cs="Times New Roman"/>
                      <w:sz w:val="20"/>
                      <w:szCs w:val="20"/>
                    </w:rPr>
                  </w:pPr>
                  <w:r w:rsidRPr="007F1D1E">
                    <w:rPr>
                      <w:rFonts w:ascii="Times New Roman" w:eastAsia="Times New Roman" w:hAnsi="Times New Roman" w:cs="Times New Roman"/>
                      <w:sz w:val="20"/>
                      <w:szCs w:val="20"/>
                    </w:rPr>
                    <w:t>2</w:t>
                  </w:r>
                </w:p>
              </w:tc>
            </w:tr>
            <w:tr w:rsidR="000726BC" w:rsidRPr="007F1D1E" w:rsidTr="00B42B18">
              <w:trPr>
                <w:trHeight w:val="192"/>
                <w:tblCellSpacing w:w="7" w:type="dxa"/>
                <w:jc w:val="center"/>
              </w:trPr>
              <w:tc>
                <w:tcPr>
                  <w:tcW w:w="381" w:type="dxa"/>
                  <w:tcBorders>
                    <w:top w:val="outset" w:sz="6" w:space="0" w:color="auto"/>
                    <w:left w:val="outset" w:sz="6" w:space="0" w:color="auto"/>
                    <w:bottom w:val="outset" w:sz="6" w:space="0" w:color="auto"/>
                    <w:right w:val="outset" w:sz="6" w:space="0" w:color="auto"/>
                  </w:tcBorders>
                  <w:vAlign w:val="center"/>
                  <w:hideMark/>
                </w:tcPr>
                <w:p w:rsidR="000726BC" w:rsidRPr="007F1D1E" w:rsidRDefault="000726BC" w:rsidP="00B42B18">
                  <w:pPr>
                    <w:spacing w:before="100" w:beforeAutospacing="1" w:after="0" w:line="240" w:lineRule="auto"/>
                    <w:jc w:val="both"/>
                    <w:rPr>
                      <w:rFonts w:ascii="Times New Roman" w:eastAsia="Times New Roman" w:hAnsi="Times New Roman" w:cs="Times New Roman"/>
                      <w:sz w:val="20"/>
                      <w:szCs w:val="20"/>
                    </w:rPr>
                  </w:pPr>
                  <w:r w:rsidRPr="007F1D1E">
                    <w:rPr>
                      <w:rFonts w:ascii="Times New Roman" w:eastAsia="Times New Roman" w:hAnsi="Times New Roman" w:cs="Times New Roman"/>
                      <w:sz w:val="20"/>
                      <w:szCs w:val="20"/>
                    </w:rPr>
                    <w:t>11.</w:t>
                  </w:r>
                </w:p>
              </w:tc>
              <w:tc>
                <w:tcPr>
                  <w:tcW w:w="2326" w:type="dxa"/>
                  <w:tcBorders>
                    <w:top w:val="outset" w:sz="6" w:space="0" w:color="auto"/>
                    <w:left w:val="outset" w:sz="6" w:space="0" w:color="auto"/>
                    <w:bottom w:val="outset" w:sz="6" w:space="0" w:color="auto"/>
                    <w:right w:val="outset" w:sz="6" w:space="0" w:color="auto"/>
                  </w:tcBorders>
                  <w:vAlign w:val="center"/>
                  <w:hideMark/>
                </w:tcPr>
                <w:p w:rsidR="000726BC" w:rsidRPr="007F1D1E" w:rsidRDefault="000726BC" w:rsidP="00B42B18">
                  <w:pPr>
                    <w:spacing w:before="100" w:beforeAutospacing="1" w:after="0" w:line="240" w:lineRule="auto"/>
                    <w:jc w:val="both"/>
                    <w:rPr>
                      <w:rFonts w:ascii="Times New Roman" w:eastAsia="Times New Roman" w:hAnsi="Times New Roman" w:cs="Times New Roman"/>
                      <w:sz w:val="20"/>
                      <w:szCs w:val="20"/>
                    </w:rPr>
                  </w:pPr>
                  <w:r w:rsidRPr="007F1D1E">
                    <w:rPr>
                      <w:rFonts w:ascii="Times New Roman" w:eastAsia="Times New Roman" w:hAnsi="Times New Roman" w:cs="Times New Roman"/>
                      <w:sz w:val="20"/>
                      <w:szCs w:val="20"/>
                    </w:rPr>
                    <w:t>Ophthalmic preparations</w:t>
                  </w:r>
                </w:p>
              </w:tc>
              <w:tc>
                <w:tcPr>
                  <w:tcW w:w="1460" w:type="dxa"/>
                  <w:tcBorders>
                    <w:top w:val="outset" w:sz="6" w:space="0" w:color="auto"/>
                    <w:left w:val="outset" w:sz="6" w:space="0" w:color="auto"/>
                    <w:bottom w:val="outset" w:sz="6" w:space="0" w:color="auto"/>
                    <w:right w:val="outset" w:sz="6" w:space="0" w:color="auto"/>
                  </w:tcBorders>
                  <w:vAlign w:val="center"/>
                  <w:hideMark/>
                </w:tcPr>
                <w:p w:rsidR="000726BC" w:rsidRPr="007F1D1E" w:rsidRDefault="000726BC" w:rsidP="00B42B18">
                  <w:pPr>
                    <w:spacing w:before="100" w:beforeAutospacing="1" w:after="0" w:line="240" w:lineRule="auto"/>
                    <w:jc w:val="both"/>
                    <w:rPr>
                      <w:rFonts w:ascii="Times New Roman" w:eastAsia="Times New Roman" w:hAnsi="Times New Roman" w:cs="Times New Roman"/>
                      <w:sz w:val="20"/>
                      <w:szCs w:val="20"/>
                    </w:rPr>
                  </w:pPr>
                  <w:r w:rsidRPr="007F1D1E">
                    <w:rPr>
                      <w:rFonts w:ascii="Times New Roman" w:eastAsia="Times New Roman" w:hAnsi="Times New Roman" w:cs="Times New Roman"/>
                      <w:sz w:val="20"/>
                      <w:szCs w:val="20"/>
                    </w:rPr>
                    <w:t>2</w:t>
                  </w:r>
                </w:p>
              </w:tc>
            </w:tr>
            <w:tr w:rsidR="000726BC" w:rsidRPr="007F1D1E" w:rsidTr="00B42B18">
              <w:trPr>
                <w:trHeight w:val="192"/>
                <w:tblCellSpacing w:w="7" w:type="dxa"/>
                <w:jc w:val="center"/>
              </w:trPr>
              <w:tc>
                <w:tcPr>
                  <w:tcW w:w="381" w:type="dxa"/>
                  <w:tcBorders>
                    <w:top w:val="outset" w:sz="6" w:space="0" w:color="auto"/>
                    <w:left w:val="outset" w:sz="6" w:space="0" w:color="auto"/>
                    <w:bottom w:val="outset" w:sz="6" w:space="0" w:color="auto"/>
                    <w:right w:val="outset" w:sz="6" w:space="0" w:color="auto"/>
                  </w:tcBorders>
                  <w:vAlign w:val="center"/>
                  <w:hideMark/>
                </w:tcPr>
                <w:p w:rsidR="000726BC" w:rsidRPr="007F1D1E" w:rsidRDefault="000726BC" w:rsidP="00B42B18">
                  <w:pPr>
                    <w:spacing w:before="100" w:beforeAutospacing="1" w:after="0" w:line="240" w:lineRule="auto"/>
                    <w:jc w:val="both"/>
                    <w:rPr>
                      <w:rFonts w:ascii="Times New Roman" w:eastAsia="Times New Roman" w:hAnsi="Times New Roman" w:cs="Times New Roman"/>
                      <w:sz w:val="20"/>
                      <w:szCs w:val="20"/>
                    </w:rPr>
                  </w:pPr>
                  <w:r w:rsidRPr="007F1D1E">
                    <w:rPr>
                      <w:rFonts w:ascii="Times New Roman" w:eastAsia="Times New Roman" w:hAnsi="Times New Roman" w:cs="Times New Roman"/>
                      <w:sz w:val="20"/>
                      <w:szCs w:val="20"/>
                    </w:rPr>
                    <w:t>12.</w:t>
                  </w:r>
                </w:p>
              </w:tc>
              <w:tc>
                <w:tcPr>
                  <w:tcW w:w="2326" w:type="dxa"/>
                  <w:tcBorders>
                    <w:top w:val="outset" w:sz="6" w:space="0" w:color="auto"/>
                    <w:left w:val="outset" w:sz="6" w:space="0" w:color="auto"/>
                    <w:bottom w:val="outset" w:sz="6" w:space="0" w:color="auto"/>
                    <w:right w:val="outset" w:sz="6" w:space="0" w:color="auto"/>
                  </w:tcBorders>
                  <w:vAlign w:val="center"/>
                  <w:hideMark/>
                </w:tcPr>
                <w:p w:rsidR="000726BC" w:rsidRPr="007F1D1E" w:rsidRDefault="000726BC" w:rsidP="00B42B18">
                  <w:pPr>
                    <w:spacing w:before="100" w:beforeAutospacing="1" w:after="0" w:line="240" w:lineRule="auto"/>
                    <w:jc w:val="both"/>
                    <w:rPr>
                      <w:rFonts w:ascii="Times New Roman" w:eastAsia="Times New Roman" w:hAnsi="Times New Roman" w:cs="Times New Roman"/>
                      <w:sz w:val="20"/>
                      <w:szCs w:val="20"/>
                    </w:rPr>
                  </w:pPr>
                  <w:r w:rsidRPr="007F1D1E">
                    <w:rPr>
                      <w:rFonts w:ascii="Times New Roman" w:eastAsia="Times New Roman" w:hAnsi="Times New Roman" w:cs="Times New Roman"/>
                      <w:sz w:val="20"/>
                      <w:szCs w:val="20"/>
                    </w:rPr>
                    <w:t>Preparations involving aseptic techniques</w:t>
                  </w:r>
                </w:p>
              </w:tc>
              <w:tc>
                <w:tcPr>
                  <w:tcW w:w="1460" w:type="dxa"/>
                  <w:tcBorders>
                    <w:top w:val="outset" w:sz="6" w:space="0" w:color="auto"/>
                    <w:left w:val="outset" w:sz="6" w:space="0" w:color="auto"/>
                    <w:bottom w:val="outset" w:sz="6" w:space="0" w:color="auto"/>
                    <w:right w:val="outset" w:sz="6" w:space="0" w:color="auto"/>
                  </w:tcBorders>
                  <w:vAlign w:val="center"/>
                  <w:hideMark/>
                </w:tcPr>
                <w:p w:rsidR="000726BC" w:rsidRPr="007F1D1E" w:rsidRDefault="000726BC" w:rsidP="00B42B18">
                  <w:pPr>
                    <w:spacing w:before="100" w:beforeAutospacing="1" w:after="0" w:line="240" w:lineRule="auto"/>
                    <w:jc w:val="both"/>
                    <w:rPr>
                      <w:rFonts w:ascii="Times New Roman" w:eastAsia="Times New Roman" w:hAnsi="Times New Roman" w:cs="Times New Roman"/>
                      <w:sz w:val="20"/>
                      <w:szCs w:val="20"/>
                    </w:rPr>
                  </w:pPr>
                  <w:r w:rsidRPr="007F1D1E">
                    <w:rPr>
                      <w:rFonts w:ascii="Times New Roman" w:eastAsia="Times New Roman" w:hAnsi="Times New Roman" w:cs="Times New Roman"/>
                      <w:sz w:val="20"/>
                      <w:szCs w:val="20"/>
                    </w:rPr>
                    <w:t>2</w:t>
                  </w:r>
                </w:p>
              </w:tc>
            </w:tr>
          </w:tbl>
          <w:p w:rsidR="000726BC" w:rsidRPr="007F1D1E" w:rsidRDefault="000726BC" w:rsidP="00B42B18">
            <w:pPr>
              <w:spacing w:after="0" w:line="240" w:lineRule="auto"/>
              <w:jc w:val="both"/>
              <w:rPr>
                <w:rFonts w:ascii="Times New Roman" w:eastAsia="Times New Roman" w:hAnsi="Times New Roman" w:cs="Times New Roman"/>
                <w:sz w:val="24"/>
                <w:szCs w:val="24"/>
              </w:rPr>
            </w:pPr>
          </w:p>
        </w:tc>
      </w:tr>
    </w:tbl>
    <w:p w:rsidR="000726BC" w:rsidRDefault="000726BC" w:rsidP="000726BC">
      <w:pPr>
        <w:spacing w:after="0"/>
      </w:pPr>
    </w:p>
    <w:p w:rsidR="000726BC" w:rsidRDefault="000726BC" w:rsidP="000726BC">
      <w:pPr>
        <w:spacing w:after="0"/>
      </w:pPr>
    </w:p>
    <w:p w:rsidR="000726BC" w:rsidRDefault="000726BC" w:rsidP="000726BC">
      <w:pPr>
        <w:spacing w:before="100" w:beforeAutospacing="1" w:after="100" w:afterAutospacing="1" w:line="240" w:lineRule="auto"/>
        <w:jc w:val="both"/>
        <w:rPr>
          <w:rFonts w:ascii="Times New Roman" w:eastAsia="Times New Roman" w:hAnsi="Times New Roman" w:cs="Times New Roman"/>
          <w:b/>
          <w:bCs/>
        </w:rPr>
      </w:pPr>
    </w:p>
    <w:p w:rsidR="000726BC" w:rsidRPr="00C76989" w:rsidRDefault="000726BC" w:rsidP="000726BC">
      <w:pPr>
        <w:spacing w:before="100" w:beforeAutospacing="1" w:after="100" w:afterAutospacing="1" w:line="240" w:lineRule="auto"/>
        <w:jc w:val="both"/>
        <w:rPr>
          <w:rFonts w:ascii="Times New Roman" w:eastAsia="Times New Roman" w:hAnsi="Times New Roman" w:cs="Times New Roman"/>
          <w:b/>
          <w:bCs/>
        </w:rPr>
      </w:pPr>
      <w:r w:rsidRPr="00C76989">
        <w:rPr>
          <w:rFonts w:ascii="Times New Roman" w:eastAsia="Times New Roman" w:hAnsi="Times New Roman" w:cs="Times New Roman"/>
          <w:b/>
          <w:bCs/>
        </w:rPr>
        <w:lastRenderedPageBreak/>
        <w:t>1.2 PHARMACEUTICAL CHEMISTRY -I</w:t>
      </w:r>
    </w:p>
    <w:p w:rsidR="000726BC" w:rsidRDefault="000726BC" w:rsidP="000726BC">
      <w:pPr>
        <w:spacing w:after="0" w:line="240" w:lineRule="auto"/>
        <w:jc w:val="both"/>
        <w:rPr>
          <w:rFonts w:ascii="Times New Roman" w:eastAsia="Times New Roman" w:hAnsi="Times New Roman" w:cs="Times New Roman"/>
          <w:b/>
          <w:bCs/>
          <w:sz w:val="24"/>
          <w:szCs w:val="24"/>
        </w:rPr>
      </w:pPr>
      <w:r w:rsidRPr="007F1D1E">
        <w:rPr>
          <w:rFonts w:ascii="Times New Roman" w:eastAsia="Times New Roman" w:hAnsi="Times New Roman" w:cs="Times New Roman"/>
          <w:b/>
          <w:bCs/>
          <w:sz w:val="24"/>
          <w:szCs w:val="24"/>
        </w:rPr>
        <w:t>Theory (75 hours)</w:t>
      </w:r>
    </w:p>
    <w:p w:rsidR="000726BC" w:rsidRPr="007F1D1E" w:rsidRDefault="000726BC" w:rsidP="000726BC">
      <w:pPr>
        <w:spacing w:after="0" w:line="240" w:lineRule="auto"/>
        <w:jc w:val="both"/>
        <w:rPr>
          <w:rFonts w:ascii="Times New Roman" w:eastAsia="Times New Roman" w:hAnsi="Times New Roman" w:cs="Times New Roman"/>
          <w:bCs/>
          <w:sz w:val="20"/>
          <w:szCs w:val="20"/>
        </w:rPr>
      </w:pPr>
      <w:r w:rsidRPr="007F1D1E">
        <w:rPr>
          <w:rFonts w:ascii="Times New Roman" w:eastAsia="Times New Roman" w:hAnsi="Times New Roman" w:cs="Times New Roman"/>
          <w:bCs/>
          <w:sz w:val="20"/>
          <w:szCs w:val="20"/>
        </w:rPr>
        <w:t>1.General discussion on the following inorganic compounds including important physical and chemical properties, medicinal and Pharmaceutical uses, storage conditions and chemical incompatibility.</w:t>
      </w:r>
    </w:p>
    <w:p w:rsidR="000726BC" w:rsidRPr="007F1D1E" w:rsidRDefault="000726BC" w:rsidP="000726BC">
      <w:pPr>
        <w:spacing w:after="0" w:line="240" w:lineRule="auto"/>
        <w:jc w:val="both"/>
        <w:rPr>
          <w:rFonts w:ascii="Times New Roman" w:eastAsia="Times New Roman" w:hAnsi="Times New Roman" w:cs="Times New Roman"/>
          <w:bCs/>
          <w:sz w:val="20"/>
          <w:szCs w:val="20"/>
        </w:rPr>
      </w:pPr>
      <w:r w:rsidRPr="007F1D1E">
        <w:rPr>
          <w:rFonts w:ascii="Times New Roman" w:eastAsia="Times New Roman" w:hAnsi="Times New Roman" w:cs="Times New Roman"/>
          <w:bCs/>
          <w:sz w:val="20"/>
          <w:szCs w:val="20"/>
        </w:rPr>
        <w:t>(A) Acids, bases and buffers Boric acid*, Hydrochloric acid, strong ammonium hydroxide, Calcium hydroxide, Sodium hydroxide and official buffers.</w:t>
      </w:r>
    </w:p>
    <w:p w:rsidR="000726BC" w:rsidRPr="007F1D1E" w:rsidRDefault="000726BC" w:rsidP="000726BC">
      <w:pPr>
        <w:spacing w:after="0" w:line="240" w:lineRule="auto"/>
        <w:jc w:val="both"/>
        <w:rPr>
          <w:rFonts w:ascii="Times New Roman" w:eastAsia="Times New Roman" w:hAnsi="Times New Roman" w:cs="Times New Roman"/>
          <w:bCs/>
          <w:sz w:val="20"/>
          <w:szCs w:val="20"/>
        </w:rPr>
      </w:pPr>
      <w:r w:rsidRPr="007F1D1E">
        <w:rPr>
          <w:rFonts w:ascii="Times New Roman" w:eastAsia="Times New Roman" w:hAnsi="Times New Roman" w:cs="Times New Roman"/>
          <w:bCs/>
          <w:sz w:val="20"/>
          <w:szCs w:val="20"/>
        </w:rPr>
        <w:t>(B) Antioxidants–</w:t>
      </w:r>
      <w:proofErr w:type="spellStart"/>
      <w:r w:rsidRPr="007F1D1E">
        <w:rPr>
          <w:rFonts w:ascii="Times New Roman" w:eastAsia="Times New Roman" w:hAnsi="Times New Roman" w:cs="Times New Roman"/>
          <w:bCs/>
          <w:sz w:val="20"/>
          <w:szCs w:val="20"/>
        </w:rPr>
        <w:t>Hypophosphorous</w:t>
      </w:r>
      <w:proofErr w:type="spellEnd"/>
      <w:r w:rsidRPr="007F1D1E">
        <w:rPr>
          <w:rFonts w:ascii="Times New Roman" w:eastAsia="Times New Roman" w:hAnsi="Times New Roman" w:cs="Times New Roman"/>
          <w:bCs/>
          <w:sz w:val="20"/>
          <w:szCs w:val="20"/>
        </w:rPr>
        <w:t xml:space="preserve"> acid, Sulphur dioxide, Sodium </w:t>
      </w:r>
      <w:proofErr w:type="spellStart"/>
      <w:r w:rsidRPr="007F1D1E">
        <w:rPr>
          <w:rFonts w:ascii="Times New Roman" w:eastAsia="Times New Roman" w:hAnsi="Times New Roman" w:cs="Times New Roman"/>
          <w:bCs/>
          <w:sz w:val="20"/>
          <w:szCs w:val="20"/>
        </w:rPr>
        <w:t>bisulphite</w:t>
      </w:r>
      <w:proofErr w:type="spellEnd"/>
      <w:r w:rsidRPr="007F1D1E">
        <w:rPr>
          <w:rFonts w:ascii="Times New Roman" w:eastAsia="Times New Roman" w:hAnsi="Times New Roman" w:cs="Times New Roman"/>
          <w:bCs/>
          <w:sz w:val="20"/>
          <w:szCs w:val="20"/>
        </w:rPr>
        <w:t xml:space="preserve">, Sodium </w:t>
      </w:r>
      <w:proofErr w:type="spellStart"/>
      <w:r w:rsidRPr="007F1D1E">
        <w:rPr>
          <w:rFonts w:ascii="Times New Roman" w:eastAsia="Times New Roman" w:hAnsi="Times New Roman" w:cs="Times New Roman"/>
          <w:bCs/>
          <w:sz w:val="20"/>
          <w:szCs w:val="20"/>
        </w:rPr>
        <w:t>metabisulphite</w:t>
      </w:r>
      <w:proofErr w:type="spellEnd"/>
      <w:r w:rsidRPr="007F1D1E">
        <w:rPr>
          <w:rFonts w:ascii="Times New Roman" w:eastAsia="Times New Roman" w:hAnsi="Times New Roman" w:cs="Times New Roman"/>
          <w:bCs/>
          <w:sz w:val="20"/>
          <w:szCs w:val="20"/>
        </w:rPr>
        <w:t>, Sodium thiosulphate, Nitrogen and Sodium Nitrite.</w:t>
      </w:r>
    </w:p>
    <w:p w:rsidR="000726BC" w:rsidRPr="007F1D1E" w:rsidRDefault="000726BC" w:rsidP="000726BC">
      <w:pPr>
        <w:spacing w:after="0" w:line="240" w:lineRule="auto"/>
        <w:jc w:val="both"/>
        <w:rPr>
          <w:rFonts w:ascii="Times New Roman" w:eastAsia="Times New Roman" w:hAnsi="Times New Roman" w:cs="Times New Roman"/>
          <w:bCs/>
          <w:sz w:val="20"/>
          <w:szCs w:val="20"/>
        </w:rPr>
      </w:pPr>
      <w:r w:rsidRPr="007F1D1E">
        <w:rPr>
          <w:rFonts w:ascii="Times New Roman" w:eastAsia="Times New Roman" w:hAnsi="Times New Roman" w:cs="Times New Roman"/>
          <w:bCs/>
          <w:sz w:val="20"/>
          <w:szCs w:val="20"/>
        </w:rPr>
        <w:t>(C) Gastrointestinal agents--</w:t>
      </w:r>
    </w:p>
    <w:p w:rsidR="000726BC" w:rsidRPr="007F1D1E" w:rsidRDefault="000726BC" w:rsidP="000726BC">
      <w:pPr>
        <w:spacing w:after="0" w:line="240" w:lineRule="auto"/>
        <w:jc w:val="both"/>
        <w:rPr>
          <w:rFonts w:ascii="Times New Roman" w:eastAsia="Times New Roman" w:hAnsi="Times New Roman" w:cs="Times New Roman"/>
          <w:bCs/>
          <w:sz w:val="20"/>
          <w:szCs w:val="20"/>
        </w:rPr>
      </w:pPr>
      <w:r w:rsidRPr="007F1D1E">
        <w:rPr>
          <w:rFonts w:ascii="Times New Roman" w:eastAsia="Times New Roman" w:hAnsi="Times New Roman" w:cs="Times New Roman"/>
          <w:bCs/>
          <w:sz w:val="20"/>
          <w:szCs w:val="20"/>
        </w:rPr>
        <w:t>(</w:t>
      </w:r>
      <w:proofErr w:type="spellStart"/>
      <w:r w:rsidRPr="007F1D1E">
        <w:rPr>
          <w:rFonts w:ascii="Times New Roman" w:eastAsia="Times New Roman" w:hAnsi="Times New Roman" w:cs="Times New Roman"/>
          <w:bCs/>
          <w:sz w:val="20"/>
          <w:szCs w:val="20"/>
        </w:rPr>
        <w:t>i</w:t>
      </w:r>
      <w:proofErr w:type="spellEnd"/>
      <w:r w:rsidRPr="007F1D1E">
        <w:rPr>
          <w:rFonts w:ascii="Times New Roman" w:eastAsia="Times New Roman" w:hAnsi="Times New Roman" w:cs="Times New Roman"/>
          <w:bCs/>
          <w:sz w:val="20"/>
          <w:szCs w:val="20"/>
        </w:rPr>
        <w:t>) Acidifying agents, Dilute hydrochloric acid.</w:t>
      </w:r>
    </w:p>
    <w:p w:rsidR="000726BC" w:rsidRPr="007F1D1E" w:rsidRDefault="000726BC" w:rsidP="000726BC">
      <w:pPr>
        <w:spacing w:after="0" w:line="240" w:lineRule="auto"/>
        <w:jc w:val="both"/>
        <w:rPr>
          <w:rFonts w:ascii="Times New Roman" w:eastAsia="Times New Roman" w:hAnsi="Times New Roman" w:cs="Times New Roman"/>
          <w:bCs/>
          <w:sz w:val="20"/>
          <w:szCs w:val="20"/>
        </w:rPr>
      </w:pPr>
      <w:r w:rsidRPr="007F1D1E">
        <w:rPr>
          <w:rFonts w:ascii="Times New Roman" w:eastAsia="Times New Roman" w:hAnsi="Times New Roman" w:cs="Times New Roman"/>
          <w:bCs/>
          <w:sz w:val="20"/>
          <w:szCs w:val="20"/>
        </w:rPr>
        <w:t xml:space="preserve">(ii) Antacids-Sodium bicarbonate, </w:t>
      </w:r>
      <w:proofErr w:type="spellStart"/>
      <w:r w:rsidRPr="007F1D1E">
        <w:rPr>
          <w:rFonts w:ascii="Times New Roman" w:eastAsia="Times New Roman" w:hAnsi="Times New Roman" w:cs="Times New Roman"/>
          <w:bCs/>
          <w:sz w:val="20"/>
          <w:szCs w:val="20"/>
        </w:rPr>
        <w:t>Aluminium</w:t>
      </w:r>
      <w:proofErr w:type="spellEnd"/>
      <w:r w:rsidRPr="007F1D1E">
        <w:rPr>
          <w:rFonts w:ascii="Times New Roman" w:eastAsia="Times New Roman" w:hAnsi="Times New Roman" w:cs="Times New Roman"/>
          <w:bCs/>
          <w:sz w:val="20"/>
          <w:szCs w:val="20"/>
        </w:rPr>
        <w:t xml:space="preserve"> hydroxide gel, </w:t>
      </w:r>
      <w:proofErr w:type="spellStart"/>
      <w:r w:rsidRPr="007F1D1E">
        <w:rPr>
          <w:rFonts w:ascii="Times New Roman" w:eastAsia="Times New Roman" w:hAnsi="Times New Roman" w:cs="Times New Roman"/>
          <w:bCs/>
          <w:sz w:val="20"/>
          <w:szCs w:val="20"/>
        </w:rPr>
        <w:t>Aluminium</w:t>
      </w:r>
      <w:proofErr w:type="spellEnd"/>
      <w:r w:rsidRPr="007F1D1E">
        <w:rPr>
          <w:rFonts w:ascii="Times New Roman" w:eastAsia="Times New Roman" w:hAnsi="Times New Roman" w:cs="Times New Roman"/>
          <w:bCs/>
          <w:sz w:val="20"/>
          <w:szCs w:val="20"/>
        </w:rPr>
        <w:t xml:space="preserve"> Phosphate, Calcium carbonate, Magnesium carbonate, Magnesium trisilicate, Magnesium oxide, Combinations of antacid preparations.</w:t>
      </w:r>
    </w:p>
    <w:p w:rsidR="000726BC" w:rsidRPr="007F1D1E" w:rsidRDefault="000726BC" w:rsidP="000726BC">
      <w:pPr>
        <w:spacing w:after="0" w:line="240" w:lineRule="auto"/>
        <w:jc w:val="both"/>
        <w:rPr>
          <w:rFonts w:ascii="Times New Roman" w:eastAsia="Times New Roman" w:hAnsi="Times New Roman" w:cs="Times New Roman"/>
          <w:bCs/>
          <w:sz w:val="20"/>
          <w:szCs w:val="20"/>
        </w:rPr>
      </w:pPr>
      <w:r w:rsidRPr="007F1D1E">
        <w:rPr>
          <w:rFonts w:ascii="Times New Roman" w:eastAsia="Times New Roman" w:hAnsi="Times New Roman" w:cs="Times New Roman"/>
          <w:bCs/>
          <w:sz w:val="20"/>
          <w:szCs w:val="20"/>
        </w:rPr>
        <w:t xml:space="preserve">(iii) Protectives and Adsorbents –Bismuth </w:t>
      </w:r>
      <w:proofErr w:type="spellStart"/>
      <w:r w:rsidRPr="007F1D1E">
        <w:rPr>
          <w:rFonts w:ascii="Times New Roman" w:eastAsia="Times New Roman" w:hAnsi="Times New Roman" w:cs="Times New Roman"/>
          <w:bCs/>
          <w:sz w:val="20"/>
          <w:szCs w:val="20"/>
        </w:rPr>
        <w:t>subcarbonate</w:t>
      </w:r>
      <w:proofErr w:type="spellEnd"/>
      <w:r w:rsidRPr="007F1D1E">
        <w:rPr>
          <w:rFonts w:ascii="Times New Roman" w:eastAsia="Times New Roman" w:hAnsi="Times New Roman" w:cs="Times New Roman"/>
          <w:bCs/>
          <w:sz w:val="20"/>
          <w:szCs w:val="20"/>
        </w:rPr>
        <w:t xml:space="preserve"> and Kaolin.</w:t>
      </w:r>
    </w:p>
    <w:p w:rsidR="000726BC" w:rsidRPr="007F1D1E" w:rsidRDefault="000726BC" w:rsidP="000726BC">
      <w:pPr>
        <w:spacing w:after="0" w:line="240" w:lineRule="auto"/>
        <w:jc w:val="both"/>
        <w:rPr>
          <w:rFonts w:ascii="Times New Roman" w:eastAsia="Times New Roman" w:hAnsi="Times New Roman" w:cs="Times New Roman"/>
          <w:bCs/>
          <w:sz w:val="20"/>
          <w:szCs w:val="20"/>
        </w:rPr>
      </w:pPr>
      <w:r w:rsidRPr="007F1D1E">
        <w:rPr>
          <w:rFonts w:ascii="Times New Roman" w:eastAsia="Times New Roman" w:hAnsi="Times New Roman" w:cs="Times New Roman"/>
          <w:bCs/>
          <w:sz w:val="20"/>
          <w:szCs w:val="20"/>
        </w:rPr>
        <w:t xml:space="preserve">(iv) Saline Cathartics –Sodium potassium tartrate and Magnesium </w:t>
      </w:r>
      <w:proofErr w:type="spellStart"/>
      <w:r w:rsidRPr="007F1D1E">
        <w:rPr>
          <w:rFonts w:ascii="Times New Roman" w:eastAsia="Times New Roman" w:hAnsi="Times New Roman" w:cs="Times New Roman"/>
          <w:bCs/>
          <w:sz w:val="20"/>
          <w:szCs w:val="20"/>
        </w:rPr>
        <w:t>sulphate</w:t>
      </w:r>
      <w:proofErr w:type="spellEnd"/>
      <w:r w:rsidRPr="007F1D1E">
        <w:rPr>
          <w:rFonts w:ascii="Times New Roman" w:eastAsia="Times New Roman" w:hAnsi="Times New Roman" w:cs="Times New Roman"/>
          <w:bCs/>
          <w:sz w:val="20"/>
          <w:szCs w:val="20"/>
        </w:rPr>
        <w:t>.</w:t>
      </w:r>
    </w:p>
    <w:p w:rsidR="000726BC" w:rsidRPr="007F1D1E" w:rsidRDefault="000726BC" w:rsidP="000726BC">
      <w:pPr>
        <w:spacing w:after="0" w:line="240" w:lineRule="auto"/>
        <w:jc w:val="both"/>
        <w:rPr>
          <w:rFonts w:ascii="Times New Roman" w:eastAsia="Times New Roman" w:hAnsi="Times New Roman" w:cs="Times New Roman"/>
          <w:bCs/>
          <w:sz w:val="20"/>
          <w:szCs w:val="20"/>
        </w:rPr>
      </w:pPr>
      <w:r w:rsidRPr="007F1D1E">
        <w:rPr>
          <w:rFonts w:ascii="Times New Roman" w:eastAsia="Times New Roman" w:hAnsi="Times New Roman" w:cs="Times New Roman"/>
          <w:bCs/>
          <w:sz w:val="20"/>
          <w:szCs w:val="20"/>
        </w:rPr>
        <w:t>(D) Topical Agents-</w:t>
      </w:r>
    </w:p>
    <w:p w:rsidR="000726BC" w:rsidRPr="007F1D1E" w:rsidRDefault="000726BC" w:rsidP="000726BC">
      <w:pPr>
        <w:spacing w:after="0" w:line="240" w:lineRule="auto"/>
        <w:jc w:val="both"/>
        <w:rPr>
          <w:rFonts w:ascii="Times New Roman" w:eastAsia="Times New Roman" w:hAnsi="Times New Roman" w:cs="Times New Roman"/>
          <w:bCs/>
          <w:sz w:val="20"/>
          <w:szCs w:val="20"/>
        </w:rPr>
      </w:pPr>
      <w:r w:rsidRPr="007F1D1E">
        <w:rPr>
          <w:rFonts w:ascii="Times New Roman" w:eastAsia="Times New Roman" w:hAnsi="Times New Roman" w:cs="Times New Roman"/>
          <w:bCs/>
          <w:sz w:val="20"/>
          <w:szCs w:val="20"/>
        </w:rPr>
        <w:t>(</w:t>
      </w:r>
      <w:proofErr w:type="spellStart"/>
      <w:r w:rsidRPr="007F1D1E">
        <w:rPr>
          <w:rFonts w:ascii="Times New Roman" w:eastAsia="Times New Roman" w:hAnsi="Times New Roman" w:cs="Times New Roman"/>
          <w:bCs/>
          <w:sz w:val="20"/>
          <w:szCs w:val="20"/>
        </w:rPr>
        <w:t>i</w:t>
      </w:r>
      <w:proofErr w:type="spellEnd"/>
      <w:r w:rsidRPr="007F1D1E">
        <w:rPr>
          <w:rFonts w:ascii="Times New Roman" w:eastAsia="Times New Roman" w:hAnsi="Times New Roman" w:cs="Times New Roman"/>
          <w:bCs/>
          <w:sz w:val="20"/>
          <w:szCs w:val="20"/>
        </w:rPr>
        <w:t>) Protectives-Talc, Zinc Oxide, Calamine, Zinc stearate, Titanium dioxide, Silicone polymers.</w:t>
      </w:r>
    </w:p>
    <w:p w:rsidR="000726BC" w:rsidRPr="007F1D1E" w:rsidRDefault="000726BC" w:rsidP="000726BC">
      <w:pPr>
        <w:spacing w:after="0" w:line="240" w:lineRule="auto"/>
        <w:jc w:val="both"/>
        <w:rPr>
          <w:rFonts w:ascii="Times New Roman" w:eastAsia="Times New Roman" w:hAnsi="Times New Roman" w:cs="Times New Roman"/>
          <w:bCs/>
          <w:sz w:val="20"/>
          <w:szCs w:val="20"/>
        </w:rPr>
      </w:pPr>
      <w:r w:rsidRPr="007F1D1E">
        <w:rPr>
          <w:rFonts w:ascii="Times New Roman" w:eastAsia="Times New Roman" w:hAnsi="Times New Roman" w:cs="Times New Roman"/>
          <w:bCs/>
          <w:sz w:val="20"/>
          <w:szCs w:val="20"/>
        </w:rPr>
        <w:t>(ii) Antimicrobials and Astringents–Hydrogen peroxide*, Potassium permanganate, Chlorinated lime, Iodine, Solutions of Iodine, Povidone-iodine, Boric acid, Borax. Silver nitrate, Mild silver protein, Mercury, Yellow mercuric oxide, Ammoniated mercury.</w:t>
      </w:r>
    </w:p>
    <w:p w:rsidR="000726BC" w:rsidRPr="007F1D1E" w:rsidRDefault="000726BC" w:rsidP="000726BC">
      <w:pPr>
        <w:spacing w:after="0" w:line="240" w:lineRule="auto"/>
        <w:jc w:val="both"/>
        <w:rPr>
          <w:rFonts w:ascii="Times New Roman" w:eastAsia="Times New Roman" w:hAnsi="Times New Roman" w:cs="Times New Roman"/>
          <w:bCs/>
          <w:sz w:val="20"/>
          <w:szCs w:val="20"/>
        </w:rPr>
      </w:pPr>
      <w:r w:rsidRPr="007F1D1E">
        <w:rPr>
          <w:rFonts w:ascii="Times New Roman" w:eastAsia="Times New Roman" w:hAnsi="Times New Roman" w:cs="Times New Roman"/>
          <w:bCs/>
          <w:sz w:val="20"/>
          <w:szCs w:val="20"/>
        </w:rPr>
        <w:t xml:space="preserve">(iii) Sulphur and its compounds–Sublimed </w:t>
      </w:r>
      <w:proofErr w:type="spellStart"/>
      <w:r w:rsidRPr="007F1D1E">
        <w:rPr>
          <w:rFonts w:ascii="Times New Roman" w:eastAsia="Times New Roman" w:hAnsi="Times New Roman" w:cs="Times New Roman"/>
          <w:bCs/>
          <w:sz w:val="20"/>
          <w:szCs w:val="20"/>
        </w:rPr>
        <w:t>sulphur</w:t>
      </w:r>
      <w:proofErr w:type="spellEnd"/>
      <w:r w:rsidRPr="007F1D1E">
        <w:rPr>
          <w:rFonts w:ascii="Times New Roman" w:eastAsia="Times New Roman" w:hAnsi="Times New Roman" w:cs="Times New Roman"/>
          <w:bCs/>
          <w:sz w:val="20"/>
          <w:szCs w:val="20"/>
        </w:rPr>
        <w:t xml:space="preserve"> precipitated </w:t>
      </w:r>
      <w:proofErr w:type="spellStart"/>
      <w:r w:rsidRPr="007F1D1E">
        <w:rPr>
          <w:rFonts w:ascii="Times New Roman" w:eastAsia="Times New Roman" w:hAnsi="Times New Roman" w:cs="Times New Roman"/>
          <w:bCs/>
          <w:sz w:val="20"/>
          <w:szCs w:val="20"/>
        </w:rPr>
        <w:t>sulphur</w:t>
      </w:r>
      <w:proofErr w:type="spellEnd"/>
      <w:r w:rsidRPr="007F1D1E">
        <w:rPr>
          <w:rFonts w:ascii="Times New Roman" w:eastAsia="Times New Roman" w:hAnsi="Times New Roman" w:cs="Times New Roman"/>
          <w:bCs/>
          <w:sz w:val="20"/>
          <w:szCs w:val="20"/>
        </w:rPr>
        <w:t xml:space="preserve">, selenium </w:t>
      </w:r>
      <w:proofErr w:type="spellStart"/>
      <w:r w:rsidRPr="007F1D1E">
        <w:rPr>
          <w:rFonts w:ascii="Times New Roman" w:eastAsia="Times New Roman" w:hAnsi="Times New Roman" w:cs="Times New Roman"/>
          <w:bCs/>
          <w:sz w:val="20"/>
          <w:szCs w:val="20"/>
        </w:rPr>
        <w:t>sulphide</w:t>
      </w:r>
      <w:proofErr w:type="spellEnd"/>
      <w:r w:rsidRPr="007F1D1E">
        <w:rPr>
          <w:rFonts w:ascii="Times New Roman" w:eastAsia="Times New Roman" w:hAnsi="Times New Roman" w:cs="Times New Roman"/>
          <w:bCs/>
          <w:sz w:val="20"/>
          <w:szCs w:val="20"/>
        </w:rPr>
        <w:t>.</w:t>
      </w:r>
    </w:p>
    <w:p w:rsidR="000726BC" w:rsidRPr="007F1D1E" w:rsidRDefault="000726BC" w:rsidP="000726BC">
      <w:pPr>
        <w:spacing w:after="0" w:line="240" w:lineRule="auto"/>
        <w:jc w:val="both"/>
        <w:rPr>
          <w:rFonts w:ascii="Times New Roman" w:eastAsia="Times New Roman" w:hAnsi="Times New Roman" w:cs="Times New Roman"/>
          <w:bCs/>
          <w:sz w:val="20"/>
          <w:szCs w:val="20"/>
        </w:rPr>
      </w:pPr>
      <w:r w:rsidRPr="007F1D1E">
        <w:rPr>
          <w:rFonts w:ascii="Times New Roman" w:eastAsia="Times New Roman" w:hAnsi="Times New Roman" w:cs="Times New Roman"/>
          <w:bCs/>
          <w:sz w:val="20"/>
          <w:szCs w:val="20"/>
        </w:rPr>
        <w:t xml:space="preserve">(iv) Astringents:-Alum and Zinc </w:t>
      </w:r>
      <w:proofErr w:type="spellStart"/>
      <w:r w:rsidRPr="007F1D1E">
        <w:rPr>
          <w:rFonts w:ascii="Times New Roman" w:eastAsia="Times New Roman" w:hAnsi="Times New Roman" w:cs="Times New Roman"/>
          <w:bCs/>
          <w:sz w:val="20"/>
          <w:szCs w:val="20"/>
        </w:rPr>
        <w:t>Sulphate</w:t>
      </w:r>
      <w:proofErr w:type="spellEnd"/>
      <w:r w:rsidRPr="007F1D1E">
        <w:rPr>
          <w:rFonts w:ascii="Times New Roman" w:eastAsia="Times New Roman" w:hAnsi="Times New Roman" w:cs="Times New Roman"/>
          <w:bCs/>
          <w:sz w:val="20"/>
          <w:szCs w:val="20"/>
        </w:rPr>
        <w:t>.</w:t>
      </w:r>
    </w:p>
    <w:p w:rsidR="000726BC" w:rsidRPr="007F1D1E" w:rsidRDefault="000726BC" w:rsidP="000726BC">
      <w:pPr>
        <w:spacing w:after="0" w:line="240" w:lineRule="auto"/>
        <w:jc w:val="both"/>
        <w:rPr>
          <w:rFonts w:ascii="Times New Roman" w:eastAsia="Times New Roman" w:hAnsi="Times New Roman" w:cs="Times New Roman"/>
          <w:bCs/>
          <w:sz w:val="20"/>
          <w:szCs w:val="20"/>
        </w:rPr>
      </w:pPr>
      <w:r w:rsidRPr="007F1D1E">
        <w:rPr>
          <w:rFonts w:ascii="Times New Roman" w:eastAsia="Times New Roman" w:hAnsi="Times New Roman" w:cs="Times New Roman"/>
          <w:bCs/>
          <w:sz w:val="20"/>
          <w:szCs w:val="20"/>
        </w:rPr>
        <w:t xml:space="preserve">(E) Dental Products–Sodium </w:t>
      </w:r>
      <w:proofErr w:type="spellStart"/>
      <w:r w:rsidRPr="007F1D1E">
        <w:rPr>
          <w:rFonts w:ascii="Times New Roman" w:eastAsia="Times New Roman" w:hAnsi="Times New Roman" w:cs="Times New Roman"/>
          <w:bCs/>
          <w:sz w:val="20"/>
          <w:szCs w:val="20"/>
        </w:rPr>
        <w:t>Floride</w:t>
      </w:r>
      <w:proofErr w:type="spellEnd"/>
      <w:r w:rsidRPr="007F1D1E">
        <w:rPr>
          <w:rFonts w:ascii="Times New Roman" w:eastAsia="Times New Roman" w:hAnsi="Times New Roman" w:cs="Times New Roman"/>
          <w:bCs/>
          <w:sz w:val="20"/>
          <w:szCs w:val="20"/>
        </w:rPr>
        <w:t xml:space="preserve">, Stannous </w:t>
      </w:r>
      <w:proofErr w:type="spellStart"/>
      <w:r w:rsidRPr="007F1D1E">
        <w:rPr>
          <w:rFonts w:ascii="Times New Roman" w:eastAsia="Times New Roman" w:hAnsi="Times New Roman" w:cs="Times New Roman"/>
          <w:bCs/>
          <w:sz w:val="20"/>
          <w:szCs w:val="20"/>
        </w:rPr>
        <w:t>Flouride</w:t>
      </w:r>
      <w:proofErr w:type="spellEnd"/>
      <w:r w:rsidRPr="007F1D1E">
        <w:rPr>
          <w:rFonts w:ascii="Times New Roman" w:eastAsia="Times New Roman" w:hAnsi="Times New Roman" w:cs="Times New Roman"/>
          <w:bCs/>
          <w:sz w:val="20"/>
          <w:szCs w:val="20"/>
        </w:rPr>
        <w:t xml:space="preserve">, Calcium carbonate, Sodium metaphosphate, </w:t>
      </w:r>
      <w:proofErr w:type="spellStart"/>
      <w:r w:rsidRPr="007F1D1E">
        <w:rPr>
          <w:rFonts w:ascii="Times New Roman" w:eastAsia="Times New Roman" w:hAnsi="Times New Roman" w:cs="Times New Roman"/>
          <w:bCs/>
          <w:sz w:val="20"/>
          <w:szCs w:val="20"/>
        </w:rPr>
        <w:t>Dicalcium</w:t>
      </w:r>
      <w:proofErr w:type="spellEnd"/>
      <w:r w:rsidRPr="007F1D1E">
        <w:rPr>
          <w:rFonts w:ascii="Times New Roman" w:eastAsia="Times New Roman" w:hAnsi="Times New Roman" w:cs="Times New Roman"/>
          <w:bCs/>
          <w:sz w:val="20"/>
          <w:szCs w:val="20"/>
        </w:rPr>
        <w:t xml:space="preserve"> phosphate, Strontium chloride, Zinc chloride.</w:t>
      </w:r>
    </w:p>
    <w:p w:rsidR="000726BC" w:rsidRPr="007F1D1E" w:rsidRDefault="000726BC" w:rsidP="000726BC">
      <w:pPr>
        <w:spacing w:after="0" w:line="240" w:lineRule="auto"/>
        <w:jc w:val="both"/>
        <w:rPr>
          <w:rFonts w:ascii="Times New Roman" w:eastAsia="Times New Roman" w:hAnsi="Times New Roman" w:cs="Times New Roman"/>
          <w:bCs/>
          <w:sz w:val="20"/>
          <w:szCs w:val="20"/>
        </w:rPr>
      </w:pPr>
      <w:r w:rsidRPr="007F1D1E">
        <w:rPr>
          <w:rFonts w:ascii="Times New Roman" w:eastAsia="Times New Roman" w:hAnsi="Times New Roman" w:cs="Times New Roman"/>
          <w:bCs/>
          <w:sz w:val="20"/>
          <w:szCs w:val="20"/>
        </w:rPr>
        <w:t>(F) Inhalants–Oxygen, Carbon dioxide, Nitrous oxide.</w:t>
      </w:r>
    </w:p>
    <w:p w:rsidR="000726BC" w:rsidRPr="007F1D1E" w:rsidRDefault="000726BC" w:rsidP="000726BC">
      <w:pPr>
        <w:spacing w:after="0" w:line="240" w:lineRule="auto"/>
        <w:jc w:val="both"/>
        <w:rPr>
          <w:rFonts w:ascii="Times New Roman" w:eastAsia="Times New Roman" w:hAnsi="Times New Roman" w:cs="Times New Roman"/>
          <w:bCs/>
          <w:sz w:val="20"/>
          <w:szCs w:val="20"/>
        </w:rPr>
      </w:pPr>
      <w:r w:rsidRPr="007F1D1E">
        <w:rPr>
          <w:rFonts w:ascii="Times New Roman" w:eastAsia="Times New Roman" w:hAnsi="Times New Roman" w:cs="Times New Roman"/>
          <w:bCs/>
          <w:sz w:val="20"/>
          <w:szCs w:val="20"/>
        </w:rPr>
        <w:t>(G) Respiratory stimulants–Ammonium Carbonate.</w:t>
      </w:r>
    </w:p>
    <w:p w:rsidR="000726BC" w:rsidRPr="007F1D1E" w:rsidRDefault="000726BC" w:rsidP="000726BC">
      <w:pPr>
        <w:spacing w:after="0" w:line="240" w:lineRule="auto"/>
        <w:jc w:val="both"/>
        <w:rPr>
          <w:rFonts w:ascii="Times New Roman" w:eastAsia="Times New Roman" w:hAnsi="Times New Roman" w:cs="Times New Roman"/>
          <w:bCs/>
          <w:sz w:val="20"/>
          <w:szCs w:val="20"/>
        </w:rPr>
      </w:pPr>
      <w:r w:rsidRPr="007F1D1E">
        <w:rPr>
          <w:rFonts w:ascii="Times New Roman" w:eastAsia="Times New Roman" w:hAnsi="Times New Roman" w:cs="Times New Roman"/>
          <w:bCs/>
          <w:sz w:val="20"/>
          <w:szCs w:val="20"/>
        </w:rPr>
        <w:t xml:space="preserve">(H) Expectorants and Emetics–Ammonium chloride , *Potassium iodide, Antimony potassium </w:t>
      </w:r>
      <w:proofErr w:type="spellStart"/>
      <w:r w:rsidRPr="007F1D1E">
        <w:rPr>
          <w:rFonts w:ascii="Times New Roman" w:eastAsia="Times New Roman" w:hAnsi="Times New Roman" w:cs="Times New Roman"/>
          <w:bCs/>
          <w:sz w:val="20"/>
          <w:szCs w:val="20"/>
        </w:rPr>
        <w:t>tartarate</w:t>
      </w:r>
      <w:proofErr w:type="spellEnd"/>
      <w:r w:rsidRPr="007F1D1E">
        <w:rPr>
          <w:rFonts w:ascii="Times New Roman" w:eastAsia="Times New Roman" w:hAnsi="Times New Roman" w:cs="Times New Roman"/>
          <w:bCs/>
          <w:sz w:val="20"/>
          <w:szCs w:val="20"/>
        </w:rPr>
        <w:t>.</w:t>
      </w:r>
    </w:p>
    <w:p w:rsidR="000726BC" w:rsidRPr="007F1D1E" w:rsidRDefault="000726BC" w:rsidP="000726BC">
      <w:pPr>
        <w:spacing w:after="0" w:line="240" w:lineRule="auto"/>
        <w:jc w:val="both"/>
        <w:rPr>
          <w:rFonts w:ascii="Times New Roman" w:eastAsia="Times New Roman" w:hAnsi="Times New Roman" w:cs="Times New Roman"/>
          <w:bCs/>
          <w:sz w:val="20"/>
          <w:szCs w:val="20"/>
        </w:rPr>
      </w:pPr>
      <w:r w:rsidRPr="007F1D1E">
        <w:rPr>
          <w:rFonts w:ascii="Times New Roman" w:eastAsia="Times New Roman" w:hAnsi="Times New Roman" w:cs="Times New Roman"/>
          <w:bCs/>
          <w:sz w:val="20"/>
          <w:szCs w:val="20"/>
        </w:rPr>
        <w:t>(I) Antidotes-Sodium nitrate.</w:t>
      </w:r>
    </w:p>
    <w:p w:rsidR="000726BC" w:rsidRPr="007F1D1E" w:rsidRDefault="000726BC" w:rsidP="000726BC">
      <w:pPr>
        <w:spacing w:after="0" w:line="240" w:lineRule="auto"/>
        <w:jc w:val="both"/>
        <w:rPr>
          <w:rFonts w:ascii="Times New Roman" w:eastAsia="Times New Roman" w:hAnsi="Times New Roman" w:cs="Times New Roman"/>
          <w:bCs/>
          <w:sz w:val="20"/>
          <w:szCs w:val="20"/>
        </w:rPr>
      </w:pPr>
      <w:r w:rsidRPr="007F1D1E">
        <w:rPr>
          <w:rFonts w:ascii="Times New Roman" w:eastAsia="Times New Roman" w:hAnsi="Times New Roman" w:cs="Times New Roman"/>
          <w:bCs/>
          <w:sz w:val="20"/>
          <w:szCs w:val="20"/>
        </w:rPr>
        <w:t>2. Major Intra and Extracellular electrolytes-</w:t>
      </w:r>
    </w:p>
    <w:p w:rsidR="000726BC" w:rsidRPr="007F1D1E" w:rsidRDefault="000726BC" w:rsidP="000726BC">
      <w:pPr>
        <w:spacing w:after="0" w:line="240" w:lineRule="auto"/>
        <w:jc w:val="both"/>
        <w:rPr>
          <w:rFonts w:ascii="Times New Roman" w:eastAsia="Times New Roman" w:hAnsi="Times New Roman" w:cs="Times New Roman"/>
          <w:bCs/>
          <w:sz w:val="20"/>
          <w:szCs w:val="20"/>
        </w:rPr>
      </w:pPr>
      <w:r w:rsidRPr="007F1D1E">
        <w:rPr>
          <w:rFonts w:ascii="Times New Roman" w:eastAsia="Times New Roman" w:hAnsi="Times New Roman" w:cs="Times New Roman"/>
          <w:bCs/>
          <w:sz w:val="20"/>
          <w:szCs w:val="20"/>
        </w:rPr>
        <w:t>(A) Electrolytes used for replacement therapy –Sodium chloride and its preparations, Potassium chloride and its preparations.</w:t>
      </w:r>
    </w:p>
    <w:p w:rsidR="000726BC" w:rsidRPr="007F1D1E" w:rsidRDefault="000726BC" w:rsidP="000726BC">
      <w:pPr>
        <w:spacing w:after="0" w:line="240" w:lineRule="auto"/>
        <w:jc w:val="both"/>
        <w:rPr>
          <w:rFonts w:ascii="Times New Roman" w:eastAsia="Times New Roman" w:hAnsi="Times New Roman" w:cs="Times New Roman"/>
          <w:bCs/>
          <w:sz w:val="20"/>
          <w:szCs w:val="20"/>
        </w:rPr>
      </w:pPr>
      <w:r w:rsidRPr="007F1D1E">
        <w:rPr>
          <w:rFonts w:ascii="Times New Roman" w:eastAsia="Times New Roman" w:hAnsi="Times New Roman" w:cs="Times New Roman"/>
          <w:bCs/>
          <w:sz w:val="20"/>
          <w:szCs w:val="20"/>
        </w:rPr>
        <w:t xml:space="preserve">(B) Physiological acid-base balance and electrolytes used-Sodium acetate, Potassium acetate, Sodium bicarbonate injection, Sodium citrate, Potassium </w:t>
      </w:r>
      <w:r w:rsidRPr="007F1D1E">
        <w:rPr>
          <w:rFonts w:ascii="Times New Roman" w:eastAsia="Times New Roman" w:hAnsi="Times New Roman" w:cs="Times New Roman"/>
          <w:bCs/>
          <w:sz w:val="20"/>
          <w:szCs w:val="20"/>
        </w:rPr>
        <w:t>citrate, Sodium lactate injection, Ammonium chloride and its injection.</w:t>
      </w:r>
    </w:p>
    <w:p w:rsidR="000726BC" w:rsidRPr="007F1D1E" w:rsidRDefault="000726BC" w:rsidP="000726BC">
      <w:pPr>
        <w:spacing w:after="0" w:line="240" w:lineRule="auto"/>
        <w:jc w:val="both"/>
        <w:rPr>
          <w:rFonts w:ascii="Times New Roman" w:eastAsia="Times New Roman" w:hAnsi="Times New Roman" w:cs="Times New Roman"/>
          <w:bCs/>
          <w:sz w:val="20"/>
          <w:szCs w:val="20"/>
        </w:rPr>
      </w:pPr>
      <w:r w:rsidRPr="007F1D1E">
        <w:rPr>
          <w:rFonts w:ascii="Times New Roman" w:eastAsia="Times New Roman" w:hAnsi="Times New Roman" w:cs="Times New Roman"/>
          <w:bCs/>
          <w:sz w:val="20"/>
          <w:szCs w:val="20"/>
        </w:rPr>
        <w:t>(C) Combination of oral electrolyte powders and solutions.</w:t>
      </w:r>
    </w:p>
    <w:p w:rsidR="000726BC" w:rsidRPr="007F1D1E" w:rsidRDefault="000726BC" w:rsidP="000726BC">
      <w:pPr>
        <w:spacing w:after="0" w:line="240" w:lineRule="auto"/>
        <w:jc w:val="both"/>
        <w:rPr>
          <w:rFonts w:ascii="Times New Roman" w:eastAsia="Times New Roman" w:hAnsi="Times New Roman" w:cs="Times New Roman"/>
          <w:bCs/>
          <w:sz w:val="20"/>
          <w:szCs w:val="20"/>
        </w:rPr>
      </w:pPr>
      <w:r w:rsidRPr="007F1D1E">
        <w:rPr>
          <w:rFonts w:ascii="Times New Roman" w:eastAsia="Times New Roman" w:hAnsi="Times New Roman" w:cs="Times New Roman"/>
          <w:bCs/>
          <w:sz w:val="20"/>
          <w:szCs w:val="20"/>
        </w:rPr>
        <w:t>3. Inorganic Official compounds of Iron, Iodine, and, Calcium Ferrous Sulfate and Calcium gluconate.</w:t>
      </w:r>
      <w:r w:rsidRPr="007F1D1E">
        <w:rPr>
          <w:rFonts w:ascii="Times New Roman" w:eastAsia="Times New Roman" w:hAnsi="Times New Roman" w:cs="Times New Roman"/>
          <w:bCs/>
          <w:sz w:val="20"/>
          <w:szCs w:val="20"/>
        </w:rPr>
        <w:br/>
      </w:r>
      <w:r w:rsidRPr="007F1D1E">
        <w:rPr>
          <w:rFonts w:ascii="Times New Roman" w:eastAsia="Times New Roman" w:hAnsi="Times New Roman" w:cs="Times New Roman"/>
          <w:bCs/>
          <w:sz w:val="20"/>
          <w:szCs w:val="20"/>
        </w:rPr>
        <w:br/>
        <w:t xml:space="preserve">4.Radio pharmaceuticals and Contrast media-Radio activity-Alpha, Beta and Gamma Radiations, Biological effects of radiations, Measurement of radio activity, G. M. Counter Radio isotopes their uses, storage and precautions with special reference to the official </w:t>
      </w:r>
      <w:proofErr w:type="spellStart"/>
      <w:r w:rsidRPr="007F1D1E">
        <w:rPr>
          <w:rFonts w:ascii="Times New Roman" w:eastAsia="Times New Roman" w:hAnsi="Times New Roman" w:cs="Times New Roman"/>
          <w:bCs/>
          <w:sz w:val="20"/>
          <w:szCs w:val="20"/>
        </w:rPr>
        <w:t>preparations.Radio</w:t>
      </w:r>
      <w:proofErr w:type="spellEnd"/>
      <w:r w:rsidRPr="007F1D1E">
        <w:rPr>
          <w:rFonts w:ascii="Times New Roman" w:eastAsia="Times New Roman" w:hAnsi="Times New Roman" w:cs="Times New Roman"/>
          <w:bCs/>
          <w:sz w:val="20"/>
          <w:szCs w:val="20"/>
        </w:rPr>
        <w:t xml:space="preserve"> opaque Contrast media–Barium sulfate.</w:t>
      </w:r>
      <w:r w:rsidRPr="007F1D1E">
        <w:rPr>
          <w:rFonts w:ascii="Times New Roman" w:eastAsia="Times New Roman" w:hAnsi="Times New Roman" w:cs="Times New Roman"/>
          <w:bCs/>
          <w:sz w:val="20"/>
          <w:szCs w:val="20"/>
        </w:rPr>
        <w:br/>
      </w:r>
      <w:r w:rsidRPr="007F1D1E">
        <w:rPr>
          <w:rFonts w:ascii="Times New Roman" w:eastAsia="Times New Roman" w:hAnsi="Times New Roman" w:cs="Times New Roman"/>
          <w:bCs/>
          <w:sz w:val="20"/>
          <w:szCs w:val="20"/>
        </w:rPr>
        <w:br/>
        <w:t xml:space="preserve">5.Quality control of Drugs and Pharmaceuticals-Importance of quality control, significant errors, methods used for quality control, sources of impurities in Pharmaceuticals, Limit tests for Arsenic, chloride, </w:t>
      </w:r>
      <w:proofErr w:type="spellStart"/>
      <w:r w:rsidRPr="007F1D1E">
        <w:rPr>
          <w:rFonts w:ascii="Times New Roman" w:eastAsia="Times New Roman" w:hAnsi="Times New Roman" w:cs="Times New Roman"/>
          <w:bCs/>
          <w:sz w:val="20"/>
          <w:szCs w:val="20"/>
        </w:rPr>
        <w:t>sulphate</w:t>
      </w:r>
      <w:proofErr w:type="spellEnd"/>
      <w:r w:rsidRPr="007F1D1E">
        <w:rPr>
          <w:rFonts w:ascii="Times New Roman" w:eastAsia="Times New Roman" w:hAnsi="Times New Roman" w:cs="Times New Roman"/>
          <w:bCs/>
          <w:sz w:val="20"/>
          <w:szCs w:val="20"/>
        </w:rPr>
        <w:t>, Iron and Heavy metals.</w:t>
      </w:r>
      <w:r w:rsidRPr="007F1D1E">
        <w:rPr>
          <w:rFonts w:ascii="Times New Roman" w:eastAsia="Times New Roman" w:hAnsi="Times New Roman" w:cs="Times New Roman"/>
          <w:bCs/>
          <w:sz w:val="20"/>
          <w:szCs w:val="20"/>
        </w:rPr>
        <w:br/>
      </w:r>
      <w:r w:rsidRPr="007F1D1E">
        <w:rPr>
          <w:rFonts w:ascii="Times New Roman" w:eastAsia="Times New Roman" w:hAnsi="Times New Roman" w:cs="Times New Roman"/>
          <w:bCs/>
          <w:sz w:val="20"/>
          <w:szCs w:val="20"/>
        </w:rPr>
        <w:br/>
        <w:t>6.Identification tests for cations and anions as per Indian Pharmacopoeia.</w:t>
      </w:r>
    </w:p>
    <w:p w:rsidR="000726BC" w:rsidRDefault="000726BC" w:rsidP="000726BC">
      <w:pPr>
        <w:spacing w:after="0"/>
      </w:pPr>
    </w:p>
    <w:p w:rsidR="000726BC" w:rsidRPr="00C76989" w:rsidRDefault="000726BC" w:rsidP="000726BC">
      <w:pPr>
        <w:spacing w:before="100" w:beforeAutospacing="1" w:after="100" w:afterAutospacing="1" w:line="240" w:lineRule="auto"/>
        <w:jc w:val="both"/>
        <w:rPr>
          <w:rFonts w:ascii="Times New Roman" w:eastAsia="Times New Roman" w:hAnsi="Times New Roman" w:cs="Times New Roman"/>
          <w:b/>
          <w:bCs/>
        </w:rPr>
      </w:pPr>
      <w:r w:rsidRPr="00C76989">
        <w:rPr>
          <w:rFonts w:ascii="Times New Roman" w:eastAsia="Times New Roman" w:hAnsi="Times New Roman" w:cs="Times New Roman"/>
          <w:b/>
          <w:bCs/>
        </w:rPr>
        <w:t>1.2 PHARMACEUTICAL CHEMISTRY -I</w:t>
      </w:r>
    </w:p>
    <w:p w:rsidR="000726BC" w:rsidRDefault="000726BC" w:rsidP="000726BC">
      <w:pPr>
        <w:spacing w:before="100" w:beforeAutospacing="1" w:after="100" w:afterAutospacing="1" w:line="240" w:lineRule="auto"/>
        <w:jc w:val="both"/>
        <w:rPr>
          <w:rFonts w:ascii="Times New Roman" w:eastAsia="Times New Roman" w:hAnsi="Times New Roman" w:cs="Times New Roman"/>
          <w:b/>
          <w:bCs/>
          <w:sz w:val="24"/>
          <w:szCs w:val="24"/>
        </w:rPr>
      </w:pPr>
      <w:r w:rsidRPr="007F1D1E">
        <w:rPr>
          <w:rFonts w:ascii="Times New Roman" w:eastAsia="Times New Roman" w:hAnsi="Times New Roman" w:cs="Times New Roman"/>
          <w:b/>
          <w:bCs/>
          <w:sz w:val="24"/>
          <w:szCs w:val="24"/>
        </w:rPr>
        <w:t>PRACTICAL (75 hours)</w:t>
      </w:r>
    </w:p>
    <w:p w:rsidR="000726BC" w:rsidRPr="00402B12" w:rsidRDefault="000726BC" w:rsidP="000726BC">
      <w:pPr>
        <w:spacing w:after="0" w:line="240" w:lineRule="auto"/>
        <w:jc w:val="both"/>
        <w:rPr>
          <w:rFonts w:ascii="Times New Roman" w:eastAsia="Times New Roman" w:hAnsi="Times New Roman" w:cs="Times New Roman"/>
          <w:bCs/>
          <w:sz w:val="20"/>
          <w:szCs w:val="20"/>
        </w:rPr>
      </w:pPr>
      <w:r w:rsidRPr="007F1D1E">
        <w:rPr>
          <w:rFonts w:ascii="Times New Roman" w:eastAsia="Times New Roman" w:hAnsi="Times New Roman" w:cs="Times New Roman"/>
          <w:bCs/>
          <w:sz w:val="24"/>
          <w:szCs w:val="24"/>
        </w:rPr>
        <w:t>1</w:t>
      </w:r>
      <w:r w:rsidRPr="00402B12">
        <w:rPr>
          <w:rFonts w:ascii="Times New Roman" w:eastAsia="Times New Roman" w:hAnsi="Times New Roman" w:cs="Times New Roman"/>
          <w:bCs/>
          <w:sz w:val="20"/>
          <w:szCs w:val="20"/>
        </w:rPr>
        <w:t>. Identification tests for inorganic compounds particularly drugs and pharmaceuticals.</w:t>
      </w:r>
    </w:p>
    <w:p w:rsidR="000726BC" w:rsidRPr="00402B12" w:rsidRDefault="000726BC" w:rsidP="000726BC">
      <w:pPr>
        <w:spacing w:after="0" w:line="240" w:lineRule="auto"/>
        <w:jc w:val="both"/>
        <w:rPr>
          <w:rFonts w:ascii="Times New Roman" w:eastAsia="Times New Roman" w:hAnsi="Times New Roman" w:cs="Times New Roman"/>
          <w:bCs/>
          <w:sz w:val="20"/>
          <w:szCs w:val="20"/>
        </w:rPr>
      </w:pPr>
      <w:r w:rsidRPr="00402B12">
        <w:rPr>
          <w:rFonts w:ascii="Times New Roman" w:eastAsia="Times New Roman" w:hAnsi="Times New Roman" w:cs="Times New Roman"/>
          <w:bCs/>
          <w:sz w:val="20"/>
          <w:szCs w:val="20"/>
        </w:rPr>
        <w:t>2. Limit test for chloride, sulfate, Arsenic, Iron and Heavy metals.</w:t>
      </w:r>
    </w:p>
    <w:p w:rsidR="000726BC" w:rsidRPr="00402B12" w:rsidRDefault="000726BC" w:rsidP="000726BC">
      <w:pPr>
        <w:spacing w:after="0" w:line="240" w:lineRule="auto"/>
        <w:jc w:val="both"/>
        <w:rPr>
          <w:rFonts w:ascii="Times New Roman" w:eastAsia="Times New Roman" w:hAnsi="Times New Roman" w:cs="Times New Roman"/>
          <w:bCs/>
          <w:sz w:val="20"/>
          <w:szCs w:val="20"/>
        </w:rPr>
      </w:pPr>
      <w:r w:rsidRPr="00402B12">
        <w:rPr>
          <w:rFonts w:ascii="Times New Roman" w:eastAsia="Times New Roman" w:hAnsi="Times New Roman" w:cs="Times New Roman"/>
          <w:bCs/>
          <w:sz w:val="20"/>
          <w:szCs w:val="20"/>
        </w:rPr>
        <w:t>3. Assay of inorganic Pharmaceuticals involving each of the following methods of compounds marked with (*) under theory.</w:t>
      </w:r>
    </w:p>
    <w:p w:rsidR="000726BC" w:rsidRPr="00402B12" w:rsidRDefault="000726BC" w:rsidP="000726BC">
      <w:pPr>
        <w:spacing w:after="0" w:line="240" w:lineRule="auto"/>
        <w:jc w:val="both"/>
        <w:rPr>
          <w:rFonts w:ascii="Times New Roman" w:eastAsia="Times New Roman" w:hAnsi="Times New Roman" w:cs="Times New Roman"/>
          <w:bCs/>
          <w:sz w:val="20"/>
          <w:szCs w:val="20"/>
        </w:rPr>
      </w:pPr>
      <w:r w:rsidRPr="00402B12">
        <w:rPr>
          <w:rFonts w:ascii="Times New Roman" w:eastAsia="Times New Roman" w:hAnsi="Times New Roman" w:cs="Times New Roman"/>
          <w:bCs/>
          <w:sz w:val="20"/>
          <w:szCs w:val="20"/>
        </w:rPr>
        <w:t>a. Acid-Base titrations (</w:t>
      </w:r>
      <w:proofErr w:type="spellStart"/>
      <w:r w:rsidRPr="00402B12">
        <w:rPr>
          <w:rFonts w:ascii="Times New Roman" w:eastAsia="Times New Roman" w:hAnsi="Times New Roman" w:cs="Times New Roman"/>
          <w:bCs/>
          <w:sz w:val="20"/>
          <w:szCs w:val="20"/>
        </w:rPr>
        <w:t>atleast</w:t>
      </w:r>
      <w:proofErr w:type="spellEnd"/>
      <w:r w:rsidRPr="00402B12">
        <w:rPr>
          <w:rFonts w:ascii="Times New Roman" w:eastAsia="Times New Roman" w:hAnsi="Times New Roman" w:cs="Times New Roman"/>
          <w:bCs/>
          <w:sz w:val="20"/>
          <w:szCs w:val="20"/>
        </w:rPr>
        <w:t xml:space="preserve"> 3)</w:t>
      </w:r>
    </w:p>
    <w:p w:rsidR="000726BC" w:rsidRPr="00402B12" w:rsidRDefault="000726BC" w:rsidP="000726BC">
      <w:pPr>
        <w:spacing w:after="0" w:line="240" w:lineRule="auto"/>
        <w:jc w:val="both"/>
        <w:rPr>
          <w:rFonts w:ascii="Times New Roman" w:eastAsia="Times New Roman" w:hAnsi="Times New Roman" w:cs="Times New Roman"/>
          <w:bCs/>
          <w:sz w:val="20"/>
          <w:szCs w:val="20"/>
        </w:rPr>
      </w:pPr>
      <w:r w:rsidRPr="00402B12">
        <w:rPr>
          <w:rFonts w:ascii="Times New Roman" w:eastAsia="Times New Roman" w:hAnsi="Times New Roman" w:cs="Times New Roman"/>
          <w:bCs/>
          <w:sz w:val="20"/>
          <w:szCs w:val="20"/>
        </w:rPr>
        <w:t xml:space="preserve">b. Redox titrations (One each of </w:t>
      </w:r>
      <w:proofErr w:type="spellStart"/>
      <w:r w:rsidRPr="00402B12">
        <w:rPr>
          <w:rFonts w:ascii="Times New Roman" w:eastAsia="Times New Roman" w:hAnsi="Times New Roman" w:cs="Times New Roman"/>
          <w:bCs/>
          <w:sz w:val="20"/>
          <w:szCs w:val="20"/>
        </w:rPr>
        <w:t>Permanganometry</w:t>
      </w:r>
      <w:proofErr w:type="spellEnd"/>
      <w:r w:rsidRPr="00402B12">
        <w:rPr>
          <w:rFonts w:ascii="Times New Roman" w:eastAsia="Times New Roman" w:hAnsi="Times New Roman" w:cs="Times New Roman"/>
          <w:bCs/>
          <w:sz w:val="20"/>
          <w:szCs w:val="20"/>
        </w:rPr>
        <w:t xml:space="preserve"> and iodimetry)</w:t>
      </w:r>
    </w:p>
    <w:p w:rsidR="000726BC" w:rsidRPr="00402B12" w:rsidRDefault="000726BC" w:rsidP="000726BC">
      <w:pPr>
        <w:spacing w:after="0" w:line="240" w:lineRule="auto"/>
        <w:jc w:val="both"/>
        <w:rPr>
          <w:rFonts w:ascii="Times New Roman" w:eastAsia="Times New Roman" w:hAnsi="Times New Roman" w:cs="Times New Roman"/>
          <w:bCs/>
          <w:sz w:val="20"/>
          <w:szCs w:val="20"/>
        </w:rPr>
      </w:pPr>
      <w:r w:rsidRPr="00402B12">
        <w:rPr>
          <w:rFonts w:ascii="Times New Roman" w:eastAsia="Times New Roman" w:hAnsi="Times New Roman" w:cs="Times New Roman"/>
          <w:bCs/>
          <w:sz w:val="20"/>
          <w:szCs w:val="20"/>
        </w:rPr>
        <w:t>c. Precipitation titrations (</w:t>
      </w:r>
      <w:proofErr w:type="spellStart"/>
      <w:r w:rsidRPr="00402B12">
        <w:rPr>
          <w:rFonts w:ascii="Times New Roman" w:eastAsia="Times New Roman" w:hAnsi="Times New Roman" w:cs="Times New Roman"/>
          <w:bCs/>
          <w:sz w:val="20"/>
          <w:szCs w:val="20"/>
        </w:rPr>
        <w:t>atleast</w:t>
      </w:r>
      <w:proofErr w:type="spellEnd"/>
      <w:r w:rsidRPr="00402B12">
        <w:rPr>
          <w:rFonts w:ascii="Times New Roman" w:eastAsia="Times New Roman" w:hAnsi="Times New Roman" w:cs="Times New Roman"/>
          <w:bCs/>
          <w:sz w:val="20"/>
          <w:szCs w:val="20"/>
        </w:rPr>
        <w:t xml:space="preserve"> 2)</w:t>
      </w:r>
    </w:p>
    <w:p w:rsidR="000726BC" w:rsidRPr="00402B12" w:rsidRDefault="000726BC" w:rsidP="000726BC">
      <w:pPr>
        <w:spacing w:after="0" w:line="240" w:lineRule="auto"/>
        <w:jc w:val="both"/>
        <w:rPr>
          <w:rFonts w:ascii="Times New Roman" w:eastAsia="Times New Roman" w:hAnsi="Times New Roman" w:cs="Times New Roman"/>
          <w:bCs/>
          <w:sz w:val="20"/>
          <w:szCs w:val="20"/>
        </w:rPr>
      </w:pPr>
      <w:r w:rsidRPr="00402B12">
        <w:rPr>
          <w:rFonts w:ascii="Times New Roman" w:eastAsia="Times New Roman" w:hAnsi="Times New Roman" w:cs="Times New Roman"/>
          <w:bCs/>
          <w:sz w:val="20"/>
          <w:szCs w:val="20"/>
        </w:rPr>
        <w:t>d. Complexometric titrations (Calcium and Magnesium)</w:t>
      </w:r>
    </w:p>
    <w:p w:rsidR="000726BC" w:rsidRPr="00402B12" w:rsidRDefault="000726BC" w:rsidP="000726BC">
      <w:pPr>
        <w:spacing w:after="0" w:line="240" w:lineRule="auto"/>
        <w:jc w:val="both"/>
        <w:rPr>
          <w:rFonts w:ascii="Times New Roman" w:eastAsia="Times New Roman" w:hAnsi="Times New Roman" w:cs="Times New Roman"/>
          <w:bCs/>
          <w:sz w:val="20"/>
          <w:szCs w:val="20"/>
        </w:rPr>
      </w:pPr>
      <w:r w:rsidRPr="00402B12">
        <w:rPr>
          <w:rFonts w:ascii="Times New Roman" w:eastAsia="Times New Roman" w:hAnsi="Times New Roman" w:cs="Times New Roman"/>
          <w:bCs/>
          <w:sz w:val="20"/>
          <w:szCs w:val="20"/>
        </w:rPr>
        <w:t>Book recommended (Latest editions)</w:t>
      </w:r>
    </w:p>
    <w:p w:rsidR="000726BC" w:rsidRPr="00402B12" w:rsidRDefault="000726BC" w:rsidP="000726BC">
      <w:pPr>
        <w:spacing w:after="0" w:line="240" w:lineRule="auto"/>
        <w:jc w:val="both"/>
        <w:rPr>
          <w:rFonts w:ascii="Times New Roman" w:eastAsia="Times New Roman" w:hAnsi="Times New Roman" w:cs="Times New Roman"/>
          <w:bCs/>
          <w:sz w:val="20"/>
          <w:szCs w:val="20"/>
        </w:rPr>
      </w:pPr>
      <w:r w:rsidRPr="00402B12">
        <w:rPr>
          <w:rFonts w:ascii="Times New Roman" w:eastAsia="Times New Roman" w:hAnsi="Times New Roman" w:cs="Times New Roman"/>
          <w:bCs/>
          <w:sz w:val="20"/>
          <w:szCs w:val="20"/>
        </w:rPr>
        <w:t>Indian Pharmacopoeia.</w:t>
      </w:r>
    </w:p>
    <w:p w:rsidR="000726BC" w:rsidRDefault="000726BC" w:rsidP="000726BC">
      <w:pPr>
        <w:spacing w:after="0"/>
      </w:pPr>
    </w:p>
    <w:p w:rsidR="000726BC" w:rsidRDefault="000726BC" w:rsidP="000726BC">
      <w:pPr>
        <w:spacing w:after="0"/>
      </w:pPr>
    </w:p>
    <w:p w:rsidR="000726BC" w:rsidRDefault="000726BC" w:rsidP="000726BC">
      <w:pPr>
        <w:spacing w:after="0"/>
      </w:pPr>
    </w:p>
    <w:p w:rsidR="000726BC" w:rsidRDefault="000726BC" w:rsidP="000726BC">
      <w:pPr>
        <w:spacing w:after="0"/>
      </w:pPr>
    </w:p>
    <w:p w:rsidR="000726BC" w:rsidRDefault="000726BC" w:rsidP="000726BC">
      <w:pPr>
        <w:spacing w:after="0"/>
      </w:pPr>
    </w:p>
    <w:p w:rsidR="000726BC" w:rsidRDefault="000726BC" w:rsidP="000726BC">
      <w:pPr>
        <w:spacing w:after="0"/>
      </w:pPr>
    </w:p>
    <w:p w:rsidR="000726BC" w:rsidRDefault="000726BC" w:rsidP="000726BC">
      <w:pPr>
        <w:spacing w:after="0"/>
      </w:pPr>
    </w:p>
    <w:p w:rsidR="000726BC" w:rsidRDefault="000726BC" w:rsidP="000726BC">
      <w:pPr>
        <w:spacing w:after="0"/>
      </w:pPr>
    </w:p>
    <w:p w:rsidR="000726BC" w:rsidRDefault="000726BC" w:rsidP="000726BC">
      <w:pPr>
        <w:spacing w:after="0" w:line="240" w:lineRule="auto"/>
        <w:jc w:val="center"/>
        <w:rPr>
          <w:rFonts w:ascii="Times New Roman" w:eastAsia="Times New Roman" w:hAnsi="Times New Roman" w:cs="Times New Roman"/>
          <w:b/>
          <w:bCs/>
          <w:sz w:val="24"/>
          <w:szCs w:val="24"/>
        </w:rPr>
      </w:pPr>
      <w:r w:rsidRPr="007F1D1E">
        <w:rPr>
          <w:rFonts w:ascii="Times New Roman" w:eastAsia="Times New Roman" w:hAnsi="Times New Roman" w:cs="Times New Roman"/>
          <w:b/>
          <w:bCs/>
          <w:sz w:val="24"/>
          <w:szCs w:val="24"/>
        </w:rPr>
        <w:lastRenderedPageBreak/>
        <w:t>1.3 PHARMACOGNOSY</w:t>
      </w:r>
    </w:p>
    <w:p w:rsidR="000726BC" w:rsidRDefault="000726BC" w:rsidP="000726BC">
      <w:pPr>
        <w:spacing w:after="0" w:line="240" w:lineRule="auto"/>
        <w:jc w:val="center"/>
        <w:rPr>
          <w:rFonts w:ascii="Times New Roman" w:eastAsia="Times New Roman" w:hAnsi="Times New Roman" w:cs="Times New Roman"/>
          <w:b/>
          <w:bCs/>
          <w:sz w:val="24"/>
          <w:szCs w:val="24"/>
        </w:rPr>
      </w:pPr>
      <w:r w:rsidRPr="007F1D1E">
        <w:rPr>
          <w:rFonts w:ascii="Times New Roman" w:eastAsia="Times New Roman" w:hAnsi="Times New Roman" w:cs="Times New Roman"/>
          <w:b/>
          <w:bCs/>
          <w:sz w:val="24"/>
          <w:szCs w:val="24"/>
        </w:rPr>
        <w:t>Theory(75 hours)</w:t>
      </w:r>
    </w:p>
    <w:p w:rsidR="000726BC" w:rsidRDefault="000726BC" w:rsidP="000726BC">
      <w:pPr>
        <w:spacing w:after="0" w:line="240" w:lineRule="auto"/>
        <w:jc w:val="center"/>
        <w:rPr>
          <w:rFonts w:ascii="Times New Roman" w:eastAsia="Times New Roman" w:hAnsi="Times New Roman" w:cs="Times New Roman"/>
          <w:b/>
          <w:bCs/>
          <w:sz w:val="24"/>
          <w:szCs w:val="24"/>
        </w:rPr>
      </w:pPr>
    </w:p>
    <w:p w:rsidR="000726BC" w:rsidRPr="0073717C" w:rsidRDefault="000726BC" w:rsidP="000726BC">
      <w:pPr>
        <w:spacing w:after="0" w:line="240" w:lineRule="auto"/>
        <w:rPr>
          <w:rFonts w:ascii="Times New Roman" w:eastAsia="Times New Roman" w:hAnsi="Times New Roman" w:cs="Times New Roman"/>
          <w:bCs/>
          <w:sz w:val="20"/>
          <w:szCs w:val="20"/>
        </w:rPr>
      </w:pPr>
      <w:r w:rsidRPr="0073717C">
        <w:rPr>
          <w:rFonts w:ascii="Times New Roman" w:eastAsia="Times New Roman" w:hAnsi="Times New Roman" w:cs="Times New Roman"/>
          <w:bCs/>
          <w:sz w:val="20"/>
          <w:szCs w:val="20"/>
        </w:rPr>
        <w:t>1. Definition, history and scope of Pharmacognosy including indigenous system of medicine.</w:t>
      </w:r>
    </w:p>
    <w:p w:rsidR="000726BC" w:rsidRPr="0073717C" w:rsidRDefault="000726BC" w:rsidP="000726BC">
      <w:pPr>
        <w:spacing w:before="100" w:beforeAutospacing="1" w:after="0" w:line="240" w:lineRule="auto"/>
        <w:rPr>
          <w:rFonts w:ascii="Times New Roman" w:eastAsia="Times New Roman" w:hAnsi="Times New Roman" w:cs="Times New Roman"/>
          <w:bCs/>
          <w:sz w:val="20"/>
          <w:szCs w:val="20"/>
        </w:rPr>
      </w:pPr>
      <w:r w:rsidRPr="0073717C">
        <w:rPr>
          <w:rFonts w:ascii="Times New Roman" w:eastAsia="Times New Roman" w:hAnsi="Times New Roman" w:cs="Times New Roman"/>
          <w:bCs/>
          <w:sz w:val="20"/>
          <w:szCs w:val="20"/>
        </w:rPr>
        <w:t>2. Various systems of classification of drugs of natural origin.</w:t>
      </w:r>
    </w:p>
    <w:p w:rsidR="000726BC" w:rsidRPr="0073717C" w:rsidRDefault="000726BC" w:rsidP="000726BC">
      <w:pPr>
        <w:spacing w:after="0" w:line="240" w:lineRule="auto"/>
        <w:rPr>
          <w:rFonts w:ascii="Times New Roman" w:eastAsia="Times New Roman" w:hAnsi="Times New Roman" w:cs="Times New Roman"/>
          <w:bCs/>
          <w:sz w:val="20"/>
          <w:szCs w:val="20"/>
        </w:rPr>
      </w:pPr>
      <w:r w:rsidRPr="0073717C">
        <w:rPr>
          <w:rFonts w:ascii="Times New Roman" w:eastAsia="Times New Roman" w:hAnsi="Times New Roman" w:cs="Times New Roman"/>
          <w:bCs/>
          <w:sz w:val="20"/>
          <w:szCs w:val="20"/>
        </w:rPr>
        <w:t xml:space="preserve">3. Adulteration and drug evaluation; significance of </w:t>
      </w:r>
      <w:proofErr w:type="spellStart"/>
      <w:r w:rsidRPr="0073717C">
        <w:rPr>
          <w:rFonts w:ascii="Times New Roman" w:eastAsia="Times New Roman" w:hAnsi="Times New Roman" w:cs="Times New Roman"/>
          <w:bCs/>
          <w:sz w:val="20"/>
          <w:szCs w:val="20"/>
        </w:rPr>
        <w:t>Pharmacopoeial</w:t>
      </w:r>
      <w:proofErr w:type="spellEnd"/>
      <w:r w:rsidRPr="0073717C">
        <w:rPr>
          <w:rFonts w:ascii="Times New Roman" w:eastAsia="Times New Roman" w:hAnsi="Times New Roman" w:cs="Times New Roman"/>
          <w:bCs/>
          <w:sz w:val="20"/>
          <w:szCs w:val="20"/>
        </w:rPr>
        <w:t xml:space="preserve"> standards.</w:t>
      </w:r>
    </w:p>
    <w:p w:rsidR="000726BC" w:rsidRPr="0073717C" w:rsidRDefault="000726BC" w:rsidP="000726BC">
      <w:pPr>
        <w:spacing w:after="0" w:line="240" w:lineRule="auto"/>
        <w:rPr>
          <w:rFonts w:ascii="Times New Roman" w:eastAsia="Times New Roman" w:hAnsi="Times New Roman" w:cs="Times New Roman"/>
          <w:bCs/>
          <w:sz w:val="20"/>
          <w:szCs w:val="20"/>
        </w:rPr>
      </w:pPr>
      <w:r w:rsidRPr="0073717C">
        <w:rPr>
          <w:rFonts w:ascii="Times New Roman" w:eastAsia="Times New Roman" w:hAnsi="Times New Roman" w:cs="Times New Roman"/>
          <w:bCs/>
          <w:sz w:val="20"/>
          <w:szCs w:val="20"/>
        </w:rPr>
        <w:t>4. Brief outline of occurrence, distribution, outline of isolation, identification tests, therapeutic effects and pharmaceutical applications of alkaloids, terpenoids, glycosides, volatile oils, tannins and resins.</w:t>
      </w:r>
    </w:p>
    <w:p w:rsidR="000726BC" w:rsidRPr="0073717C" w:rsidRDefault="000726BC" w:rsidP="000726BC">
      <w:pPr>
        <w:spacing w:after="0" w:line="240" w:lineRule="auto"/>
        <w:rPr>
          <w:rFonts w:ascii="Times New Roman" w:eastAsia="Times New Roman" w:hAnsi="Times New Roman" w:cs="Times New Roman"/>
          <w:bCs/>
          <w:sz w:val="20"/>
          <w:szCs w:val="20"/>
        </w:rPr>
      </w:pPr>
      <w:r w:rsidRPr="0073717C">
        <w:rPr>
          <w:rFonts w:ascii="Times New Roman" w:eastAsia="Times New Roman" w:hAnsi="Times New Roman" w:cs="Times New Roman"/>
          <w:bCs/>
          <w:sz w:val="20"/>
          <w:szCs w:val="20"/>
        </w:rPr>
        <w:t>5. Occurrence, distribution, organoleptic evaluation, chemical constituents including tests wherever applicable and therapeutic efficacy of following categories of drugs.</w:t>
      </w:r>
    </w:p>
    <w:p w:rsidR="000726BC" w:rsidRPr="0073717C" w:rsidRDefault="000726BC" w:rsidP="000726BC">
      <w:pPr>
        <w:spacing w:after="0" w:line="240" w:lineRule="auto"/>
        <w:rPr>
          <w:rFonts w:ascii="Times New Roman" w:eastAsia="Times New Roman" w:hAnsi="Times New Roman" w:cs="Times New Roman"/>
          <w:bCs/>
          <w:sz w:val="20"/>
          <w:szCs w:val="20"/>
        </w:rPr>
      </w:pPr>
      <w:r w:rsidRPr="0073717C">
        <w:rPr>
          <w:rFonts w:ascii="Times New Roman" w:eastAsia="Times New Roman" w:hAnsi="Times New Roman" w:cs="Times New Roman"/>
          <w:bCs/>
          <w:sz w:val="20"/>
          <w:szCs w:val="20"/>
        </w:rPr>
        <w:t xml:space="preserve">(a) Laxatives: Aloes, </w:t>
      </w:r>
      <w:proofErr w:type="spellStart"/>
      <w:r w:rsidRPr="0073717C">
        <w:rPr>
          <w:rFonts w:ascii="Times New Roman" w:eastAsia="Times New Roman" w:hAnsi="Times New Roman" w:cs="Times New Roman"/>
          <w:bCs/>
          <w:sz w:val="20"/>
          <w:szCs w:val="20"/>
        </w:rPr>
        <w:t>Rhuburb</w:t>
      </w:r>
      <w:proofErr w:type="spellEnd"/>
      <w:r w:rsidRPr="0073717C">
        <w:rPr>
          <w:rFonts w:ascii="Times New Roman" w:eastAsia="Times New Roman" w:hAnsi="Times New Roman" w:cs="Times New Roman"/>
          <w:bCs/>
          <w:sz w:val="20"/>
          <w:szCs w:val="20"/>
        </w:rPr>
        <w:t>, Castor oil, Ispaghula, Senna.</w:t>
      </w:r>
      <w:r w:rsidRPr="0073717C">
        <w:rPr>
          <w:rFonts w:ascii="Times New Roman" w:eastAsia="Times New Roman" w:hAnsi="Times New Roman" w:cs="Times New Roman"/>
          <w:bCs/>
          <w:sz w:val="20"/>
          <w:szCs w:val="20"/>
        </w:rPr>
        <w:br/>
        <w:t xml:space="preserve">(b) </w:t>
      </w:r>
      <w:proofErr w:type="spellStart"/>
      <w:r w:rsidRPr="0073717C">
        <w:rPr>
          <w:rFonts w:ascii="Times New Roman" w:eastAsia="Times New Roman" w:hAnsi="Times New Roman" w:cs="Times New Roman"/>
          <w:bCs/>
          <w:sz w:val="20"/>
          <w:szCs w:val="20"/>
        </w:rPr>
        <w:t>Cardiotonics</w:t>
      </w:r>
      <w:proofErr w:type="spellEnd"/>
      <w:r w:rsidRPr="0073717C">
        <w:rPr>
          <w:rFonts w:ascii="Times New Roman" w:eastAsia="Times New Roman" w:hAnsi="Times New Roman" w:cs="Times New Roman"/>
          <w:bCs/>
          <w:sz w:val="20"/>
          <w:szCs w:val="20"/>
        </w:rPr>
        <w:t>-Digitalis, Arjuna.</w:t>
      </w:r>
      <w:r w:rsidRPr="0073717C">
        <w:rPr>
          <w:rFonts w:ascii="Times New Roman" w:eastAsia="Times New Roman" w:hAnsi="Times New Roman" w:cs="Times New Roman"/>
          <w:bCs/>
          <w:sz w:val="20"/>
          <w:szCs w:val="20"/>
        </w:rPr>
        <w:br/>
        <w:t xml:space="preserve">(c) Carminatives &amp; G.I. regulators –Umbelliferous fruits, Coriander, Fennel, </w:t>
      </w:r>
      <w:proofErr w:type="spellStart"/>
      <w:r w:rsidRPr="0073717C">
        <w:rPr>
          <w:rFonts w:ascii="Times New Roman" w:eastAsia="Times New Roman" w:hAnsi="Times New Roman" w:cs="Times New Roman"/>
          <w:bCs/>
          <w:sz w:val="20"/>
          <w:szCs w:val="20"/>
        </w:rPr>
        <w:t>Ajowan</w:t>
      </w:r>
      <w:proofErr w:type="spellEnd"/>
      <w:r w:rsidRPr="0073717C">
        <w:rPr>
          <w:rFonts w:ascii="Times New Roman" w:eastAsia="Times New Roman" w:hAnsi="Times New Roman" w:cs="Times New Roman"/>
          <w:bCs/>
          <w:sz w:val="20"/>
          <w:szCs w:val="20"/>
        </w:rPr>
        <w:t xml:space="preserve">, Cardamom Ginger, Black pepper, </w:t>
      </w:r>
      <w:proofErr w:type="spellStart"/>
      <w:r w:rsidRPr="0073717C">
        <w:rPr>
          <w:rFonts w:ascii="Times New Roman" w:eastAsia="Times New Roman" w:hAnsi="Times New Roman" w:cs="Times New Roman"/>
          <w:bCs/>
          <w:sz w:val="20"/>
          <w:szCs w:val="20"/>
        </w:rPr>
        <w:t>Asafoetida</w:t>
      </w:r>
      <w:proofErr w:type="spellEnd"/>
      <w:r w:rsidRPr="0073717C">
        <w:rPr>
          <w:rFonts w:ascii="Times New Roman" w:eastAsia="Times New Roman" w:hAnsi="Times New Roman" w:cs="Times New Roman"/>
          <w:bCs/>
          <w:sz w:val="20"/>
          <w:szCs w:val="20"/>
        </w:rPr>
        <w:t>, Nutmeg, Cinnamon, Clove.</w:t>
      </w:r>
      <w:r w:rsidRPr="0073717C">
        <w:rPr>
          <w:rFonts w:ascii="Times New Roman" w:eastAsia="Times New Roman" w:hAnsi="Times New Roman" w:cs="Times New Roman"/>
          <w:bCs/>
          <w:sz w:val="20"/>
          <w:szCs w:val="20"/>
        </w:rPr>
        <w:br/>
        <w:t>(d) Astringents–Catechu.</w:t>
      </w:r>
      <w:r w:rsidRPr="0073717C">
        <w:rPr>
          <w:rFonts w:ascii="Times New Roman" w:eastAsia="Times New Roman" w:hAnsi="Times New Roman" w:cs="Times New Roman"/>
          <w:bCs/>
          <w:sz w:val="20"/>
          <w:szCs w:val="20"/>
        </w:rPr>
        <w:br/>
        <w:t>(e) Drugs acting on nervous system-</w:t>
      </w:r>
      <w:proofErr w:type="spellStart"/>
      <w:r w:rsidRPr="0073717C">
        <w:rPr>
          <w:rFonts w:ascii="Times New Roman" w:eastAsia="Times New Roman" w:hAnsi="Times New Roman" w:cs="Times New Roman"/>
          <w:bCs/>
          <w:sz w:val="20"/>
          <w:szCs w:val="20"/>
        </w:rPr>
        <w:t>Hyoscyamus</w:t>
      </w:r>
      <w:proofErr w:type="spellEnd"/>
      <w:r w:rsidRPr="0073717C">
        <w:rPr>
          <w:rFonts w:ascii="Times New Roman" w:eastAsia="Times New Roman" w:hAnsi="Times New Roman" w:cs="Times New Roman"/>
          <w:bCs/>
          <w:sz w:val="20"/>
          <w:szCs w:val="20"/>
        </w:rPr>
        <w:t xml:space="preserve">, Belladonna, Aconite, </w:t>
      </w:r>
      <w:proofErr w:type="spellStart"/>
      <w:r w:rsidRPr="0073717C">
        <w:rPr>
          <w:rFonts w:ascii="Times New Roman" w:eastAsia="Times New Roman" w:hAnsi="Times New Roman" w:cs="Times New Roman"/>
          <w:bCs/>
          <w:sz w:val="20"/>
          <w:szCs w:val="20"/>
        </w:rPr>
        <w:t>Ashwagandha</w:t>
      </w:r>
      <w:proofErr w:type="spellEnd"/>
      <w:r w:rsidRPr="0073717C">
        <w:rPr>
          <w:rFonts w:ascii="Times New Roman" w:eastAsia="Times New Roman" w:hAnsi="Times New Roman" w:cs="Times New Roman"/>
          <w:bCs/>
          <w:sz w:val="20"/>
          <w:szCs w:val="20"/>
        </w:rPr>
        <w:t xml:space="preserve">, Ephedra, Opium, Cannabis, </w:t>
      </w:r>
      <w:proofErr w:type="spellStart"/>
      <w:r w:rsidRPr="0073717C">
        <w:rPr>
          <w:rFonts w:ascii="Times New Roman" w:eastAsia="Times New Roman" w:hAnsi="Times New Roman" w:cs="Times New Roman"/>
          <w:bCs/>
          <w:sz w:val="20"/>
          <w:szCs w:val="20"/>
        </w:rPr>
        <w:t>Nux</w:t>
      </w:r>
      <w:proofErr w:type="spellEnd"/>
      <w:r w:rsidRPr="0073717C">
        <w:rPr>
          <w:rFonts w:ascii="Times New Roman" w:eastAsia="Times New Roman" w:hAnsi="Times New Roman" w:cs="Times New Roman"/>
          <w:bCs/>
          <w:sz w:val="20"/>
          <w:szCs w:val="20"/>
        </w:rPr>
        <w:t xml:space="preserve"> vomica.</w:t>
      </w:r>
      <w:r w:rsidRPr="0073717C">
        <w:rPr>
          <w:rFonts w:ascii="Times New Roman" w:eastAsia="Times New Roman" w:hAnsi="Times New Roman" w:cs="Times New Roman"/>
          <w:bCs/>
          <w:sz w:val="20"/>
          <w:szCs w:val="20"/>
        </w:rPr>
        <w:br/>
        <w:t>(f) Antihypertensives-Rauwolfia.</w:t>
      </w:r>
      <w:r w:rsidRPr="0073717C">
        <w:rPr>
          <w:rFonts w:ascii="Times New Roman" w:eastAsia="Times New Roman" w:hAnsi="Times New Roman" w:cs="Times New Roman"/>
          <w:bCs/>
          <w:sz w:val="20"/>
          <w:szCs w:val="20"/>
        </w:rPr>
        <w:br/>
        <w:t>(g) Antitussives-</w:t>
      </w:r>
      <w:proofErr w:type="spellStart"/>
      <w:r w:rsidRPr="0073717C">
        <w:rPr>
          <w:rFonts w:ascii="Times New Roman" w:eastAsia="Times New Roman" w:hAnsi="Times New Roman" w:cs="Times New Roman"/>
          <w:bCs/>
          <w:sz w:val="20"/>
          <w:szCs w:val="20"/>
        </w:rPr>
        <w:t>Vasaka</w:t>
      </w:r>
      <w:proofErr w:type="spellEnd"/>
      <w:r w:rsidRPr="0073717C">
        <w:rPr>
          <w:rFonts w:ascii="Times New Roman" w:eastAsia="Times New Roman" w:hAnsi="Times New Roman" w:cs="Times New Roman"/>
          <w:bCs/>
          <w:sz w:val="20"/>
          <w:szCs w:val="20"/>
        </w:rPr>
        <w:t xml:space="preserve">, Tolu balsam, </w:t>
      </w:r>
      <w:proofErr w:type="spellStart"/>
      <w:r w:rsidRPr="0073717C">
        <w:rPr>
          <w:rFonts w:ascii="Times New Roman" w:eastAsia="Times New Roman" w:hAnsi="Times New Roman" w:cs="Times New Roman"/>
          <w:bCs/>
          <w:sz w:val="20"/>
          <w:szCs w:val="20"/>
        </w:rPr>
        <w:t>Tulsi</w:t>
      </w:r>
      <w:proofErr w:type="spellEnd"/>
      <w:r w:rsidRPr="0073717C">
        <w:rPr>
          <w:rFonts w:ascii="Times New Roman" w:eastAsia="Times New Roman" w:hAnsi="Times New Roman" w:cs="Times New Roman"/>
          <w:bCs/>
          <w:sz w:val="20"/>
          <w:szCs w:val="20"/>
        </w:rPr>
        <w:t>.</w:t>
      </w:r>
      <w:r w:rsidRPr="0073717C">
        <w:rPr>
          <w:rFonts w:ascii="Times New Roman" w:eastAsia="Times New Roman" w:hAnsi="Times New Roman" w:cs="Times New Roman"/>
          <w:bCs/>
          <w:sz w:val="20"/>
          <w:szCs w:val="20"/>
        </w:rPr>
        <w:br/>
        <w:t>(h) Antirheumatics-Guggul, Colchicum.</w:t>
      </w:r>
      <w:r w:rsidRPr="0073717C">
        <w:rPr>
          <w:rFonts w:ascii="Times New Roman" w:eastAsia="Times New Roman" w:hAnsi="Times New Roman" w:cs="Times New Roman"/>
          <w:bCs/>
          <w:sz w:val="20"/>
          <w:szCs w:val="20"/>
        </w:rPr>
        <w:br/>
        <w:t>(</w:t>
      </w:r>
      <w:proofErr w:type="spellStart"/>
      <w:r w:rsidRPr="0073717C">
        <w:rPr>
          <w:rFonts w:ascii="Times New Roman" w:eastAsia="Times New Roman" w:hAnsi="Times New Roman" w:cs="Times New Roman"/>
          <w:bCs/>
          <w:sz w:val="20"/>
          <w:szCs w:val="20"/>
        </w:rPr>
        <w:t>i</w:t>
      </w:r>
      <w:proofErr w:type="spellEnd"/>
      <w:r w:rsidRPr="0073717C">
        <w:rPr>
          <w:rFonts w:ascii="Times New Roman" w:eastAsia="Times New Roman" w:hAnsi="Times New Roman" w:cs="Times New Roman"/>
          <w:bCs/>
          <w:sz w:val="20"/>
          <w:szCs w:val="20"/>
        </w:rPr>
        <w:t xml:space="preserve">) </w:t>
      </w:r>
      <w:proofErr w:type="spellStart"/>
      <w:r w:rsidRPr="0073717C">
        <w:rPr>
          <w:rFonts w:ascii="Times New Roman" w:eastAsia="Times New Roman" w:hAnsi="Times New Roman" w:cs="Times New Roman"/>
          <w:bCs/>
          <w:sz w:val="20"/>
          <w:szCs w:val="20"/>
        </w:rPr>
        <w:t>Antitumour-Vinca</w:t>
      </w:r>
      <w:proofErr w:type="spellEnd"/>
      <w:r w:rsidRPr="0073717C">
        <w:rPr>
          <w:rFonts w:ascii="Times New Roman" w:eastAsia="Times New Roman" w:hAnsi="Times New Roman" w:cs="Times New Roman"/>
          <w:bCs/>
          <w:sz w:val="20"/>
          <w:szCs w:val="20"/>
        </w:rPr>
        <w:t>.</w:t>
      </w:r>
      <w:r w:rsidRPr="0073717C">
        <w:rPr>
          <w:rFonts w:ascii="Times New Roman" w:eastAsia="Times New Roman" w:hAnsi="Times New Roman" w:cs="Times New Roman"/>
          <w:bCs/>
          <w:sz w:val="20"/>
          <w:szCs w:val="20"/>
        </w:rPr>
        <w:br/>
        <w:t>(j) Antileprotics-Chaulmoogra Oil.</w:t>
      </w:r>
      <w:r w:rsidRPr="0073717C">
        <w:rPr>
          <w:rFonts w:ascii="Times New Roman" w:eastAsia="Times New Roman" w:hAnsi="Times New Roman" w:cs="Times New Roman"/>
          <w:bCs/>
          <w:sz w:val="20"/>
          <w:szCs w:val="20"/>
        </w:rPr>
        <w:br/>
        <w:t>(k) Antidiabetics -</w:t>
      </w:r>
      <w:proofErr w:type="spellStart"/>
      <w:r w:rsidRPr="0073717C">
        <w:rPr>
          <w:rFonts w:ascii="Times New Roman" w:eastAsia="Times New Roman" w:hAnsi="Times New Roman" w:cs="Times New Roman"/>
          <w:bCs/>
          <w:sz w:val="20"/>
          <w:szCs w:val="20"/>
        </w:rPr>
        <w:t>Pterocarpus</w:t>
      </w:r>
      <w:proofErr w:type="spellEnd"/>
      <w:r w:rsidRPr="0073717C">
        <w:rPr>
          <w:rFonts w:ascii="Times New Roman" w:eastAsia="Times New Roman" w:hAnsi="Times New Roman" w:cs="Times New Roman"/>
          <w:bCs/>
          <w:sz w:val="20"/>
          <w:szCs w:val="20"/>
        </w:rPr>
        <w:t xml:space="preserve">, </w:t>
      </w:r>
      <w:proofErr w:type="spellStart"/>
      <w:r w:rsidRPr="0073717C">
        <w:rPr>
          <w:rFonts w:ascii="Times New Roman" w:eastAsia="Times New Roman" w:hAnsi="Times New Roman" w:cs="Times New Roman"/>
          <w:bCs/>
          <w:sz w:val="20"/>
          <w:szCs w:val="20"/>
        </w:rPr>
        <w:t>Gymnema</w:t>
      </w:r>
      <w:proofErr w:type="spellEnd"/>
      <w:r w:rsidRPr="0073717C">
        <w:rPr>
          <w:rFonts w:ascii="Times New Roman" w:eastAsia="Times New Roman" w:hAnsi="Times New Roman" w:cs="Times New Roman"/>
          <w:bCs/>
          <w:sz w:val="20"/>
          <w:szCs w:val="20"/>
        </w:rPr>
        <w:t xml:space="preserve">, </w:t>
      </w:r>
      <w:proofErr w:type="spellStart"/>
      <w:r w:rsidRPr="0073717C">
        <w:rPr>
          <w:rFonts w:ascii="Times New Roman" w:eastAsia="Times New Roman" w:hAnsi="Times New Roman" w:cs="Times New Roman"/>
          <w:bCs/>
          <w:sz w:val="20"/>
          <w:szCs w:val="20"/>
        </w:rPr>
        <w:t>Sylvestro</w:t>
      </w:r>
      <w:proofErr w:type="spellEnd"/>
      <w:r w:rsidRPr="0073717C">
        <w:rPr>
          <w:rFonts w:ascii="Times New Roman" w:eastAsia="Times New Roman" w:hAnsi="Times New Roman" w:cs="Times New Roman"/>
          <w:bCs/>
          <w:sz w:val="20"/>
          <w:szCs w:val="20"/>
        </w:rPr>
        <w:t>.</w:t>
      </w:r>
      <w:r w:rsidRPr="0073717C">
        <w:rPr>
          <w:rFonts w:ascii="Times New Roman" w:eastAsia="Times New Roman" w:hAnsi="Times New Roman" w:cs="Times New Roman"/>
          <w:bCs/>
          <w:sz w:val="20"/>
          <w:szCs w:val="20"/>
        </w:rPr>
        <w:br/>
        <w:t>(l) Diuretics–</w:t>
      </w:r>
      <w:proofErr w:type="spellStart"/>
      <w:r w:rsidRPr="0073717C">
        <w:rPr>
          <w:rFonts w:ascii="Times New Roman" w:eastAsia="Times New Roman" w:hAnsi="Times New Roman" w:cs="Times New Roman"/>
          <w:bCs/>
          <w:sz w:val="20"/>
          <w:szCs w:val="20"/>
        </w:rPr>
        <w:t>Gokhru</w:t>
      </w:r>
      <w:proofErr w:type="spellEnd"/>
      <w:r w:rsidRPr="0073717C">
        <w:rPr>
          <w:rFonts w:ascii="Times New Roman" w:eastAsia="Times New Roman" w:hAnsi="Times New Roman" w:cs="Times New Roman"/>
          <w:bCs/>
          <w:sz w:val="20"/>
          <w:szCs w:val="20"/>
        </w:rPr>
        <w:t xml:space="preserve">, </w:t>
      </w:r>
      <w:proofErr w:type="spellStart"/>
      <w:r w:rsidRPr="0073717C">
        <w:rPr>
          <w:rFonts w:ascii="Times New Roman" w:eastAsia="Times New Roman" w:hAnsi="Times New Roman" w:cs="Times New Roman"/>
          <w:bCs/>
          <w:sz w:val="20"/>
          <w:szCs w:val="20"/>
        </w:rPr>
        <w:t>Punarrnava</w:t>
      </w:r>
      <w:proofErr w:type="spellEnd"/>
      <w:r w:rsidRPr="0073717C">
        <w:rPr>
          <w:rFonts w:ascii="Times New Roman" w:eastAsia="Times New Roman" w:hAnsi="Times New Roman" w:cs="Times New Roman"/>
          <w:bCs/>
          <w:sz w:val="20"/>
          <w:szCs w:val="20"/>
        </w:rPr>
        <w:t>.</w:t>
      </w:r>
      <w:r w:rsidRPr="0073717C">
        <w:rPr>
          <w:rFonts w:ascii="Times New Roman" w:eastAsia="Times New Roman" w:hAnsi="Times New Roman" w:cs="Times New Roman"/>
          <w:bCs/>
          <w:sz w:val="20"/>
          <w:szCs w:val="20"/>
        </w:rPr>
        <w:br/>
        <w:t xml:space="preserve">(m) </w:t>
      </w:r>
      <w:proofErr w:type="spellStart"/>
      <w:r w:rsidRPr="0073717C">
        <w:rPr>
          <w:rFonts w:ascii="Times New Roman" w:eastAsia="Times New Roman" w:hAnsi="Times New Roman" w:cs="Times New Roman"/>
          <w:bCs/>
          <w:sz w:val="20"/>
          <w:szCs w:val="20"/>
        </w:rPr>
        <w:t>Antidysentrics-Ipecacuanha</w:t>
      </w:r>
      <w:proofErr w:type="spellEnd"/>
      <w:r w:rsidRPr="0073717C">
        <w:rPr>
          <w:rFonts w:ascii="Times New Roman" w:eastAsia="Times New Roman" w:hAnsi="Times New Roman" w:cs="Times New Roman"/>
          <w:bCs/>
          <w:sz w:val="20"/>
          <w:szCs w:val="20"/>
        </w:rPr>
        <w:t>.</w:t>
      </w:r>
      <w:r w:rsidRPr="0073717C">
        <w:rPr>
          <w:rFonts w:ascii="Times New Roman" w:eastAsia="Times New Roman" w:hAnsi="Times New Roman" w:cs="Times New Roman"/>
          <w:bCs/>
          <w:sz w:val="20"/>
          <w:szCs w:val="20"/>
        </w:rPr>
        <w:br/>
        <w:t xml:space="preserve">(n) Antiseptics and disinfectants Benzoin, Myrrh. </w:t>
      </w:r>
      <w:proofErr w:type="spellStart"/>
      <w:r w:rsidRPr="0073717C">
        <w:rPr>
          <w:rFonts w:ascii="Times New Roman" w:eastAsia="Times New Roman" w:hAnsi="Times New Roman" w:cs="Times New Roman"/>
          <w:bCs/>
          <w:sz w:val="20"/>
          <w:szCs w:val="20"/>
        </w:rPr>
        <w:t>Nim</w:t>
      </w:r>
      <w:proofErr w:type="spellEnd"/>
      <w:r w:rsidRPr="0073717C">
        <w:rPr>
          <w:rFonts w:ascii="Times New Roman" w:eastAsia="Times New Roman" w:hAnsi="Times New Roman" w:cs="Times New Roman"/>
          <w:bCs/>
          <w:sz w:val="20"/>
          <w:szCs w:val="20"/>
        </w:rPr>
        <w:t>, curcuma.</w:t>
      </w:r>
      <w:r w:rsidRPr="0073717C">
        <w:rPr>
          <w:rFonts w:ascii="Times New Roman" w:eastAsia="Times New Roman" w:hAnsi="Times New Roman" w:cs="Times New Roman"/>
          <w:bCs/>
          <w:sz w:val="20"/>
          <w:szCs w:val="20"/>
        </w:rPr>
        <w:br/>
        <w:t>(o) Antimalarials–Cinchona.</w:t>
      </w:r>
      <w:r w:rsidRPr="0073717C">
        <w:rPr>
          <w:rFonts w:ascii="Times New Roman" w:eastAsia="Times New Roman" w:hAnsi="Times New Roman" w:cs="Times New Roman"/>
          <w:bCs/>
          <w:sz w:val="20"/>
          <w:szCs w:val="20"/>
        </w:rPr>
        <w:br/>
        <w:t xml:space="preserve">(p) </w:t>
      </w:r>
      <w:proofErr w:type="spellStart"/>
      <w:r w:rsidRPr="0073717C">
        <w:rPr>
          <w:rFonts w:ascii="Times New Roman" w:eastAsia="Times New Roman" w:hAnsi="Times New Roman" w:cs="Times New Roman"/>
          <w:bCs/>
          <w:sz w:val="20"/>
          <w:szCs w:val="20"/>
        </w:rPr>
        <w:t>Oxytocics</w:t>
      </w:r>
      <w:proofErr w:type="spellEnd"/>
      <w:r w:rsidRPr="0073717C">
        <w:rPr>
          <w:rFonts w:ascii="Times New Roman" w:eastAsia="Times New Roman" w:hAnsi="Times New Roman" w:cs="Times New Roman"/>
          <w:bCs/>
          <w:sz w:val="20"/>
          <w:szCs w:val="20"/>
        </w:rPr>
        <w:t>-Ergot.</w:t>
      </w:r>
      <w:r w:rsidRPr="0073717C">
        <w:rPr>
          <w:rFonts w:ascii="Times New Roman" w:eastAsia="Times New Roman" w:hAnsi="Times New Roman" w:cs="Times New Roman"/>
          <w:bCs/>
          <w:sz w:val="20"/>
          <w:szCs w:val="20"/>
        </w:rPr>
        <w:br/>
        <w:t xml:space="preserve">(q) </w:t>
      </w:r>
      <w:proofErr w:type="spellStart"/>
      <w:r w:rsidRPr="0073717C">
        <w:rPr>
          <w:rFonts w:ascii="Times New Roman" w:eastAsia="Times New Roman" w:hAnsi="Times New Roman" w:cs="Times New Roman"/>
          <w:bCs/>
          <w:sz w:val="20"/>
          <w:szCs w:val="20"/>
        </w:rPr>
        <w:t>Vitamines</w:t>
      </w:r>
      <w:proofErr w:type="spellEnd"/>
      <w:r w:rsidRPr="0073717C">
        <w:rPr>
          <w:rFonts w:ascii="Times New Roman" w:eastAsia="Times New Roman" w:hAnsi="Times New Roman" w:cs="Times New Roman"/>
          <w:bCs/>
          <w:sz w:val="20"/>
          <w:szCs w:val="20"/>
        </w:rPr>
        <w:t xml:space="preserve">-Shark liver Oil and </w:t>
      </w:r>
      <w:proofErr w:type="spellStart"/>
      <w:r w:rsidRPr="0073717C">
        <w:rPr>
          <w:rFonts w:ascii="Times New Roman" w:eastAsia="Times New Roman" w:hAnsi="Times New Roman" w:cs="Times New Roman"/>
          <w:bCs/>
          <w:sz w:val="20"/>
          <w:szCs w:val="20"/>
        </w:rPr>
        <w:t>Amla</w:t>
      </w:r>
      <w:proofErr w:type="spellEnd"/>
      <w:r w:rsidRPr="0073717C">
        <w:rPr>
          <w:rFonts w:ascii="Times New Roman" w:eastAsia="Times New Roman" w:hAnsi="Times New Roman" w:cs="Times New Roman"/>
          <w:bCs/>
          <w:sz w:val="20"/>
          <w:szCs w:val="20"/>
        </w:rPr>
        <w:t>.</w:t>
      </w:r>
      <w:r w:rsidRPr="0073717C">
        <w:rPr>
          <w:rFonts w:ascii="Times New Roman" w:eastAsia="Times New Roman" w:hAnsi="Times New Roman" w:cs="Times New Roman"/>
          <w:bCs/>
          <w:sz w:val="20"/>
          <w:szCs w:val="20"/>
        </w:rPr>
        <w:br/>
        <w:t>(r) Enzymes-Papaya, Diastase, Yeast.</w:t>
      </w:r>
      <w:r w:rsidRPr="0073717C">
        <w:rPr>
          <w:rFonts w:ascii="Times New Roman" w:eastAsia="Times New Roman" w:hAnsi="Times New Roman" w:cs="Times New Roman"/>
          <w:bCs/>
          <w:sz w:val="20"/>
          <w:szCs w:val="20"/>
        </w:rPr>
        <w:br/>
        <w:t xml:space="preserve">(s) Perfumes and </w:t>
      </w:r>
      <w:proofErr w:type="spellStart"/>
      <w:r w:rsidRPr="0073717C">
        <w:rPr>
          <w:rFonts w:ascii="Times New Roman" w:eastAsia="Times New Roman" w:hAnsi="Times New Roman" w:cs="Times New Roman"/>
          <w:bCs/>
          <w:sz w:val="20"/>
          <w:szCs w:val="20"/>
        </w:rPr>
        <w:t>flavouring</w:t>
      </w:r>
      <w:proofErr w:type="spellEnd"/>
      <w:r w:rsidRPr="0073717C">
        <w:rPr>
          <w:rFonts w:ascii="Times New Roman" w:eastAsia="Times New Roman" w:hAnsi="Times New Roman" w:cs="Times New Roman"/>
          <w:bCs/>
          <w:sz w:val="20"/>
          <w:szCs w:val="20"/>
        </w:rPr>
        <w:t xml:space="preserve"> agents –Peppermint Oil, Lemon Oil, Orange Oil, Lemon grass Oil, Sandalwood.</w:t>
      </w:r>
      <w:r w:rsidRPr="0073717C">
        <w:rPr>
          <w:rFonts w:ascii="Times New Roman" w:eastAsia="Times New Roman" w:hAnsi="Times New Roman" w:cs="Times New Roman"/>
          <w:bCs/>
          <w:sz w:val="20"/>
          <w:szCs w:val="20"/>
        </w:rPr>
        <w:br/>
        <w:t xml:space="preserve">(t) Pharmaceutical aids-Honey, </w:t>
      </w:r>
      <w:proofErr w:type="spellStart"/>
      <w:r w:rsidRPr="0073717C">
        <w:rPr>
          <w:rFonts w:ascii="Times New Roman" w:eastAsia="Times New Roman" w:hAnsi="Times New Roman" w:cs="Times New Roman"/>
          <w:bCs/>
          <w:sz w:val="20"/>
          <w:szCs w:val="20"/>
        </w:rPr>
        <w:t>Arachis</w:t>
      </w:r>
      <w:proofErr w:type="spellEnd"/>
      <w:r w:rsidRPr="0073717C">
        <w:rPr>
          <w:rFonts w:ascii="Times New Roman" w:eastAsia="Times New Roman" w:hAnsi="Times New Roman" w:cs="Times New Roman"/>
          <w:bCs/>
          <w:sz w:val="20"/>
          <w:szCs w:val="20"/>
        </w:rPr>
        <w:t xml:space="preserve"> Oil, Starch, Kaolin, Pectin, Olive oil, Lanolin, Beeswax, Acacia, </w:t>
      </w:r>
      <w:proofErr w:type="spellStart"/>
      <w:r w:rsidRPr="0073717C">
        <w:rPr>
          <w:rFonts w:ascii="Times New Roman" w:eastAsia="Times New Roman" w:hAnsi="Times New Roman" w:cs="Times New Roman"/>
          <w:bCs/>
          <w:sz w:val="20"/>
          <w:szCs w:val="20"/>
        </w:rPr>
        <w:t>Tragacanth</w:t>
      </w:r>
      <w:proofErr w:type="spellEnd"/>
      <w:r w:rsidRPr="0073717C">
        <w:rPr>
          <w:rFonts w:ascii="Times New Roman" w:eastAsia="Times New Roman" w:hAnsi="Times New Roman" w:cs="Times New Roman"/>
          <w:bCs/>
          <w:sz w:val="20"/>
          <w:szCs w:val="20"/>
        </w:rPr>
        <w:t>, Sodium alginate, Agar, Guar gum, Gelatin.</w:t>
      </w:r>
      <w:r w:rsidRPr="0073717C">
        <w:rPr>
          <w:rFonts w:ascii="Times New Roman" w:eastAsia="Times New Roman" w:hAnsi="Times New Roman" w:cs="Times New Roman"/>
          <w:bCs/>
          <w:sz w:val="20"/>
          <w:szCs w:val="20"/>
        </w:rPr>
        <w:br/>
        <w:t>(u) Miscellaneous –</w:t>
      </w:r>
      <w:proofErr w:type="spellStart"/>
      <w:r w:rsidRPr="0073717C">
        <w:rPr>
          <w:rFonts w:ascii="Times New Roman" w:eastAsia="Times New Roman" w:hAnsi="Times New Roman" w:cs="Times New Roman"/>
          <w:bCs/>
          <w:sz w:val="20"/>
          <w:szCs w:val="20"/>
        </w:rPr>
        <w:t>Liquorice</w:t>
      </w:r>
      <w:proofErr w:type="spellEnd"/>
      <w:r w:rsidRPr="0073717C">
        <w:rPr>
          <w:rFonts w:ascii="Times New Roman" w:eastAsia="Times New Roman" w:hAnsi="Times New Roman" w:cs="Times New Roman"/>
          <w:bCs/>
          <w:sz w:val="20"/>
          <w:szCs w:val="20"/>
        </w:rPr>
        <w:t xml:space="preserve">, Garlic, </w:t>
      </w:r>
      <w:proofErr w:type="spellStart"/>
      <w:r w:rsidRPr="0073717C">
        <w:rPr>
          <w:rFonts w:ascii="Times New Roman" w:eastAsia="Times New Roman" w:hAnsi="Times New Roman" w:cs="Times New Roman"/>
          <w:bCs/>
          <w:sz w:val="20"/>
          <w:szCs w:val="20"/>
        </w:rPr>
        <w:t>Picrorhiza</w:t>
      </w:r>
      <w:proofErr w:type="spellEnd"/>
      <w:r w:rsidRPr="0073717C">
        <w:rPr>
          <w:rFonts w:ascii="Times New Roman" w:eastAsia="Times New Roman" w:hAnsi="Times New Roman" w:cs="Times New Roman"/>
          <w:bCs/>
          <w:sz w:val="20"/>
          <w:szCs w:val="20"/>
        </w:rPr>
        <w:t xml:space="preserve">, </w:t>
      </w:r>
      <w:proofErr w:type="spellStart"/>
      <w:r w:rsidRPr="0073717C">
        <w:rPr>
          <w:rFonts w:ascii="Times New Roman" w:eastAsia="Times New Roman" w:hAnsi="Times New Roman" w:cs="Times New Roman"/>
          <w:bCs/>
          <w:sz w:val="20"/>
          <w:szCs w:val="20"/>
        </w:rPr>
        <w:t>Dioscorea</w:t>
      </w:r>
      <w:proofErr w:type="spellEnd"/>
      <w:r w:rsidRPr="0073717C">
        <w:rPr>
          <w:rFonts w:ascii="Times New Roman" w:eastAsia="Times New Roman" w:hAnsi="Times New Roman" w:cs="Times New Roman"/>
          <w:bCs/>
          <w:sz w:val="20"/>
          <w:szCs w:val="20"/>
        </w:rPr>
        <w:t xml:space="preserve">, Linseed, </w:t>
      </w:r>
      <w:proofErr w:type="spellStart"/>
      <w:r w:rsidRPr="0073717C">
        <w:rPr>
          <w:rFonts w:ascii="Times New Roman" w:eastAsia="Times New Roman" w:hAnsi="Times New Roman" w:cs="Times New Roman"/>
          <w:bCs/>
          <w:sz w:val="20"/>
          <w:szCs w:val="20"/>
        </w:rPr>
        <w:t>Shatavari</w:t>
      </w:r>
      <w:proofErr w:type="spellEnd"/>
      <w:r w:rsidRPr="0073717C">
        <w:rPr>
          <w:rFonts w:ascii="Times New Roman" w:eastAsia="Times New Roman" w:hAnsi="Times New Roman" w:cs="Times New Roman"/>
          <w:bCs/>
          <w:sz w:val="20"/>
          <w:szCs w:val="20"/>
        </w:rPr>
        <w:t xml:space="preserve">, </w:t>
      </w:r>
      <w:proofErr w:type="spellStart"/>
      <w:r w:rsidRPr="0073717C">
        <w:rPr>
          <w:rFonts w:ascii="Times New Roman" w:eastAsia="Times New Roman" w:hAnsi="Times New Roman" w:cs="Times New Roman"/>
          <w:bCs/>
          <w:sz w:val="20"/>
          <w:szCs w:val="20"/>
        </w:rPr>
        <w:t>Shankhapusphi</w:t>
      </w:r>
      <w:proofErr w:type="spellEnd"/>
      <w:r w:rsidRPr="0073717C">
        <w:rPr>
          <w:rFonts w:ascii="Times New Roman" w:eastAsia="Times New Roman" w:hAnsi="Times New Roman" w:cs="Times New Roman"/>
          <w:bCs/>
          <w:sz w:val="20"/>
          <w:szCs w:val="20"/>
        </w:rPr>
        <w:t>, Pyrethrum, Tobacco.</w:t>
      </w:r>
    </w:p>
    <w:p w:rsidR="000726BC" w:rsidRPr="0073717C" w:rsidRDefault="000726BC" w:rsidP="000726BC">
      <w:pPr>
        <w:spacing w:after="0" w:line="240" w:lineRule="auto"/>
        <w:rPr>
          <w:rFonts w:ascii="Times New Roman" w:eastAsia="Times New Roman" w:hAnsi="Times New Roman" w:cs="Times New Roman"/>
          <w:bCs/>
          <w:sz w:val="20"/>
          <w:szCs w:val="20"/>
        </w:rPr>
      </w:pPr>
      <w:r w:rsidRPr="0073717C">
        <w:rPr>
          <w:rFonts w:ascii="Times New Roman" w:eastAsia="Times New Roman" w:hAnsi="Times New Roman" w:cs="Times New Roman"/>
          <w:bCs/>
          <w:sz w:val="20"/>
          <w:szCs w:val="20"/>
        </w:rPr>
        <w:t>6. Collection and preparation of crude drug for the market as exemplified by Ergot, opium, Rauwolfia, Digitalis, Senna.</w:t>
      </w:r>
    </w:p>
    <w:p w:rsidR="000726BC" w:rsidRPr="0073717C" w:rsidRDefault="000726BC" w:rsidP="000726BC">
      <w:pPr>
        <w:spacing w:after="0" w:line="240" w:lineRule="auto"/>
        <w:rPr>
          <w:rFonts w:ascii="Times New Roman" w:eastAsia="Times New Roman" w:hAnsi="Times New Roman" w:cs="Times New Roman"/>
          <w:bCs/>
          <w:sz w:val="20"/>
          <w:szCs w:val="20"/>
        </w:rPr>
      </w:pPr>
      <w:r w:rsidRPr="0073717C">
        <w:rPr>
          <w:rFonts w:ascii="Times New Roman" w:eastAsia="Times New Roman" w:hAnsi="Times New Roman" w:cs="Times New Roman"/>
          <w:bCs/>
          <w:sz w:val="20"/>
          <w:szCs w:val="20"/>
        </w:rPr>
        <w:t xml:space="preserve">7. Study of source, preparation and identification of </w:t>
      </w:r>
      <w:proofErr w:type="spellStart"/>
      <w:r w:rsidRPr="0073717C">
        <w:rPr>
          <w:rFonts w:ascii="Times New Roman" w:eastAsia="Times New Roman" w:hAnsi="Times New Roman" w:cs="Times New Roman"/>
          <w:bCs/>
          <w:sz w:val="20"/>
          <w:szCs w:val="20"/>
        </w:rPr>
        <w:t>fibres</w:t>
      </w:r>
      <w:proofErr w:type="spellEnd"/>
      <w:r w:rsidRPr="0073717C">
        <w:rPr>
          <w:rFonts w:ascii="Times New Roman" w:eastAsia="Times New Roman" w:hAnsi="Times New Roman" w:cs="Times New Roman"/>
          <w:bCs/>
          <w:sz w:val="20"/>
          <w:szCs w:val="20"/>
        </w:rPr>
        <w:t xml:space="preserve"> used in sutures and surgical dressings—cotton, silk, wool and regenerated </w:t>
      </w:r>
      <w:proofErr w:type="spellStart"/>
      <w:r w:rsidRPr="0073717C">
        <w:rPr>
          <w:rFonts w:ascii="Times New Roman" w:eastAsia="Times New Roman" w:hAnsi="Times New Roman" w:cs="Times New Roman"/>
          <w:bCs/>
          <w:sz w:val="20"/>
          <w:szCs w:val="20"/>
        </w:rPr>
        <w:t>fibre</w:t>
      </w:r>
      <w:proofErr w:type="spellEnd"/>
      <w:r w:rsidRPr="0073717C">
        <w:rPr>
          <w:rFonts w:ascii="Times New Roman" w:eastAsia="Times New Roman" w:hAnsi="Times New Roman" w:cs="Times New Roman"/>
          <w:bCs/>
          <w:sz w:val="20"/>
          <w:szCs w:val="20"/>
        </w:rPr>
        <w:t>.</w:t>
      </w:r>
    </w:p>
    <w:p w:rsidR="000726BC" w:rsidRDefault="000726BC" w:rsidP="000726BC">
      <w:pPr>
        <w:spacing w:after="0" w:line="240" w:lineRule="auto"/>
        <w:rPr>
          <w:rFonts w:ascii="Times New Roman" w:eastAsia="Times New Roman" w:hAnsi="Times New Roman" w:cs="Times New Roman"/>
          <w:bCs/>
          <w:sz w:val="20"/>
          <w:szCs w:val="20"/>
        </w:rPr>
      </w:pPr>
      <w:r w:rsidRPr="0073717C">
        <w:rPr>
          <w:rFonts w:ascii="Times New Roman" w:eastAsia="Times New Roman" w:hAnsi="Times New Roman" w:cs="Times New Roman"/>
          <w:bCs/>
          <w:sz w:val="20"/>
          <w:szCs w:val="20"/>
        </w:rPr>
        <w:t xml:space="preserve">8. Gross anatomical studies of Senna, Datura, Cinnamon, Cinchona, Fennel, Clove, Ginger, </w:t>
      </w:r>
      <w:proofErr w:type="spellStart"/>
      <w:r w:rsidRPr="0073717C">
        <w:rPr>
          <w:rFonts w:ascii="Times New Roman" w:eastAsia="Times New Roman" w:hAnsi="Times New Roman" w:cs="Times New Roman"/>
          <w:bCs/>
          <w:sz w:val="20"/>
          <w:szCs w:val="20"/>
        </w:rPr>
        <w:t>Nux</w:t>
      </w:r>
      <w:proofErr w:type="spellEnd"/>
      <w:r w:rsidRPr="0073717C">
        <w:rPr>
          <w:rFonts w:ascii="Times New Roman" w:eastAsia="Times New Roman" w:hAnsi="Times New Roman" w:cs="Times New Roman"/>
          <w:bCs/>
          <w:sz w:val="20"/>
          <w:szCs w:val="20"/>
        </w:rPr>
        <w:t xml:space="preserve"> vomica &amp; </w:t>
      </w:r>
      <w:proofErr w:type="spellStart"/>
      <w:r w:rsidRPr="0073717C">
        <w:rPr>
          <w:rFonts w:ascii="Times New Roman" w:eastAsia="Times New Roman" w:hAnsi="Times New Roman" w:cs="Times New Roman"/>
          <w:bCs/>
          <w:sz w:val="20"/>
          <w:szCs w:val="20"/>
        </w:rPr>
        <w:t>Ipecacuanha</w:t>
      </w:r>
      <w:proofErr w:type="spellEnd"/>
      <w:r w:rsidRPr="0073717C">
        <w:rPr>
          <w:rFonts w:ascii="Times New Roman" w:eastAsia="Times New Roman" w:hAnsi="Times New Roman" w:cs="Times New Roman"/>
          <w:bCs/>
          <w:sz w:val="20"/>
          <w:szCs w:val="20"/>
        </w:rPr>
        <w:t>.</w:t>
      </w:r>
    </w:p>
    <w:p w:rsidR="000726BC" w:rsidRPr="00274299" w:rsidRDefault="000726BC" w:rsidP="000726BC">
      <w:pPr>
        <w:spacing w:after="0" w:line="240" w:lineRule="auto"/>
        <w:rPr>
          <w:rFonts w:ascii="Times New Roman" w:eastAsia="Times New Roman" w:hAnsi="Times New Roman" w:cs="Times New Roman"/>
          <w:bCs/>
          <w:sz w:val="20"/>
          <w:szCs w:val="20"/>
        </w:rPr>
      </w:pPr>
    </w:p>
    <w:p w:rsidR="000726BC" w:rsidRDefault="000726BC" w:rsidP="000726BC">
      <w:pPr>
        <w:spacing w:after="0" w:line="240" w:lineRule="auto"/>
        <w:rPr>
          <w:rFonts w:ascii="Times New Roman" w:eastAsia="Times New Roman" w:hAnsi="Times New Roman" w:cs="Times New Roman"/>
          <w:b/>
          <w:bCs/>
          <w:sz w:val="24"/>
          <w:szCs w:val="24"/>
        </w:rPr>
      </w:pPr>
      <w:r w:rsidRPr="007F1D1E">
        <w:rPr>
          <w:rFonts w:ascii="Times New Roman" w:eastAsia="Times New Roman" w:hAnsi="Times New Roman" w:cs="Times New Roman"/>
          <w:b/>
          <w:bCs/>
          <w:sz w:val="24"/>
          <w:szCs w:val="24"/>
        </w:rPr>
        <w:t>PRACTICAL (75 hours</w:t>
      </w:r>
    </w:p>
    <w:p w:rsidR="000726BC" w:rsidRPr="00274299" w:rsidRDefault="000726BC" w:rsidP="000726BC">
      <w:pPr>
        <w:numPr>
          <w:ilvl w:val="0"/>
          <w:numId w:val="1"/>
        </w:numPr>
        <w:spacing w:before="100" w:beforeAutospacing="1" w:after="100" w:afterAutospacing="1" w:line="240" w:lineRule="auto"/>
        <w:rPr>
          <w:rFonts w:ascii="Times New Roman" w:eastAsia="Times New Roman" w:hAnsi="Times New Roman" w:cs="Times New Roman"/>
          <w:bCs/>
          <w:sz w:val="20"/>
          <w:szCs w:val="20"/>
        </w:rPr>
      </w:pPr>
      <w:r w:rsidRPr="00274299">
        <w:rPr>
          <w:rFonts w:ascii="Times New Roman" w:eastAsia="Times New Roman" w:hAnsi="Times New Roman" w:cs="Times New Roman"/>
          <w:bCs/>
          <w:sz w:val="20"/>
          <w:szCs w:val="20"/>
        </w:rPr>
        <w:t>Identification of drug by morphological characters.</w:t>
      </w:r>
    </w:p>
    <w:p w:rsidR="000726BC" w:rsidRPr="00274299" w:rsidRDefault="000726BC" w:rsidP="000726BC">
      <w:pPr>
        <w:numPr>
          <w:ilvl w:val="0"/>
          <w:numId w:val="1"/>
        </w:numPr>
        <w:spacing w:before="100" w:beforeAutospacing="1" w:after="100" w:afterAutospacing="1" w:line="240" w:lineRule="auto"/>
        <w:rPr>
          <w:rFonts w:ascii="Times New Roman" w:eastAsia="Times New Roman" w:hAnsi="Times New Roman" w:cs="Times New Roman"/>
          <w:bCs/>
          <w:sz w:val="20"/>
          <w:szCs w:val="20"/>
        </w:rPr>
      </w:pPr>
      <w:r w:rsidRPr="00274299">
        <w:rPr>
          <w:rFonts w:ascii="Times New Roman" w:eastAsia="Times New Roman" w:hAnsi="Times New Roman" w:cs="Times New Roman"/>
          <w:bCs/>
          <w:sz w:val="20"/>
          <w:szCs w:val="20"/>
        </w:rPr>
        <w:t>Physical and chemical tests for evaluation of drugs wherever applicable.</w:t>
      </w:r>
    </w:p>
    <w:p w:rsidR="000726BC" w:rsidRPr="00274299" w:rsidRDefault="000726BC" w:rsidP="000726BC">
      <w:pPr>
        <w:numPr>
          <w:ilvl w:val="0"/>
          <w:numId w:val="1"/>
        </w:numPr>
        <w:spacing w:before="100" w:beforeAutospacing="1" w:after="100" w:afterAutospacing="1" w:line="240" w:lineRule="auto"/>
        <w:rPr>
          <w:rFonts w:ascii="Times New Roman" w:eastAsia="Times New Roman" w:hAnsi="Times New Roman" w:cs="Times New Roman"/>
          <w:bCs/>
          <w:sz w:val="20"/>
          <w:szCs w:val="20"/>
        </w:rPr>
      </w:pPr>
      <w:r w:rsidRPr="00274299">
        <w:rPr>
          <w:rFonts w:ascii="Times New Roman" w:eastAsia="Times New Roman" w:hAnsi="Times New Roman" w:cs="Times New Roman"/>
          <w:bCs/>
          <w:sz w:val="20"/>
          <w:szCs w:val="20"/>
        </w:rPr>
        <w:t>Gross anatomical studies (</w:t>
      </w:r>
      <w:proofErr w:type="spellStart"/>
      <w:r w:rsidRPr="00274299">
        <w:rPr>
          <w:rFonts w:ascii="Times New Roman" w:eastAsia="Times New Roman" w:hAnsi="Times New Roman" w:cs="Times New Roman"/>
          <w:bCs/>
          <w:sz w:val="20"/>
          <w:szCs w:val="20"/>
        </w:rPr>
        <w:t>t.s</w:t>
      </w:r>
      <w:proofErr w:type="spellEnd"/>
      <w:r w:rsidRPr="00274299">
        <w:rPr>
          <w:rFonts w:ascii="Times New Roman" w:eastAsia="Times New Roman" w:hAnsi="Times New Roman" w:cs="Times New Roman"/>
          <w:bCs/>
          <w:sz w:val="20"/>
          <w:szCs w:val="20"/>
        </w:rPr>
        <w:t xml:space="preserve">) of the following drugs: Senna, Datura, Cinnamon, Cinchona, Coriander, Fennel, Clove, Ginger, </w:t>
      </w:r>
      <w:proofErr w:type="spellStart"/>
      <w:r w:rsidRPr="00274299">
        <w:rPr>
          <w:rFonts w:ascii="Times New Roman" w:eastAsia="Times New Roman" w:hAnsi="Times New Roman" w:cs="Times New Roman"/>
          <w:bCs/>
          <w:sz w:val="20"/>
          <w:szCs w:val="20"/>
        </w:rPr>
        <w:t>Nuxvomica</w:t>
      </w:r>
      <w:proofErr w:type="spellEnd"/>
      <w:r w:rsidRPr="00274299">
        <w:rPr>
          <w:rFonts w:ascii="Times New Roman" w:eastAsia="Times New Roman" w:hAnsi="Times New Roman" w:cs="Times New Roman"/>
          <w:bCs/>
          <w:sz w:val="20"/>
          <w:szCs w:val="20"/>
        </w:rPr>
        <w:t xml:space="preserve">, </w:t>
      </w:r>
      <w:proofErr w:type="spellStart"/>
      <w:r w:rsidRPr="00274299">
        <w:rPr>
          <w:rFonts w:ascii="Times New Roman" w:eastAsia="Times New Roman" w:hAnsi="Times New Roman" w:cs="Times New Roman"/>
          <w:bCs/>
          <w:sz w:val="20"/>
          <w:szCs w:val="20"/>
        </w:rPr>
        <w:t>Ipecacuanha</w:t>
      </w:r>
      <w:proofErr w:type="spellEnd"/>
      <w:r w:rsidRPr="00274299">
        <w:rPr>
          <w:rFonts w:ascii="Times New Roman" w:eastAsia="Times New Roman" w:hAnsi="Times New Roman" w:cs="Times New Roman"/>
          <w:bCs/>
          <w:sz w:val="20"/>
          <w:szCs w:val="20"/>
        </w:rPr>
        <w:t>.</w:t>
      </w:r>
    </w:p>
    <w:p w:rsidR="000726BC" w:rsidRPr="00402B12" w:rsidRDefault="000726BC" w:rsidP="000726BC">
      <w:pPr>
        <w:numPr>
          <w:ilvl w:val="0"/>
          <w:numId w:val="1"/>
        </w:numPr>
        <w:spacing w:before="100" w:beforeAutospacing="1" w:after="100" w:afterAutospacing="1" w:line="240" w:lineRule="auto"/>
        <w:rPr>
          <w:rFonts w:ascii="Times New Roman" w:eastAsia="Times New Roman" w:hAnsi="Times New Roman" w:cs="Times New Roman"/>
          <w:bCs/>
          <w:sz w:val="20"/>
          <w:szCs w:val="20"/>
        </w:rPr>
      </w:pPr>
      <w:r w:rsidRPr="00274299">
        <w:rPr>
          <w:rFonts w:ascii="Times New Roman" w:eastAsia="Times New Roman" w:hAnsi="Times New Roman" w:cs="Times New Roman"/>
          <w:bCs/>
          <w:sz w:val="20"/>
          <w:szCs w:val="20"/>
        </w:rPr>
        <w:t xml:space="preserve">Identification of </w:t>
      </w:r>
      <w:proofErr w:type="spellStart"/>
      <w:r w:rsidRPr="00274299">
        <w:rPr>
          <w:rFonts w:ascii="Times New Roman" w:eastAsia="Times New Roman" w:hAnsi="Times New Roman" w:cs="Times New Roman"/>
          <w:bCs/>
          <w:sz w:val="20"/>
          <w:szCs w:val="20"/>
        </w:rPr>
        <w:t>fibres</w:t>
      </w:r>
      <w:proofErr w:type="spellEnd"/>
      <w:r w:rsidRPr="00274299">
        <w:rPr>
          <w:rFonts w:ascii="Times New Roman" w:eastAsia="Times New Roman" w:hAnsi="Times New Roman" w:cs="Times New Roman"/>
          <w:bCs/>
          <w:sz w:val="20"/>
          <w:szCs w:val="20"/>
        </w:rPr>
        <w:t xml:space="preserve"> and surgical dressings.</w:t>
      </w:r>
    </w:p>
    <w:p w:rsidR="000726BC" w:rsidRDefault="000726BC" w:rsidP="000726BC">
      <w:pPr>
        <w:spacing w:after="0" w:line="240" w:lineRule="auto"/>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 xml:space="preserve">      </w:t>
      </w:r>
    </w:p>
    <w:p w:rsidR="000726BC" w:rsidRDefault="000726BC" w:rsidP="000726BC">
      <w:pPr>
        <w:spacing w:after="0" w:line="240" w:lineRule="auto"/>
        <w:rPr>
          <w:rFonts w:ascii="Times New Roman" w:eastAsia="Times New Roman" w:hAnsi="Times New Roman" w:cs="Times New Roman"/>
          <w:b/>
          <w:bCs/>
          <w:sz w:val="20"/>
          <w:szCs w:val="20"/>
        </w:rPr>
      </w:pPr>
    </w:p>
    <w:p w:rsidR="000726BC" w:rsidRDefault="000726BC" w:rsidP="000726BC">
      <w:pPr>
        <w:spacing w:after="0" w:line="240" w:lineRule="auto"/>
        <w:rPr>
          <w:rFonts w:ascii="Times New Roman" w:eastAsia="Times New Roman" w:hAnsi="Times New Roman" w:cs="Times New Roman"/>
          <w:b/>
          <w:bCs/>
          <w:sz w:val="20"/>
          <w:szCs w:val="20"/>
        </w:rPr>
      </w:pPr>
    </w:p>
    <w:p w:rsidR="000726BC" w:rsidRDefault="000726BC" w:rsidP="000726BC">
      <w:pPr>
        <w:spacing w:after="0" w:line="240" w:lineRule="auto"/>
        <w:rPr>
          <w:rFonts w:ascii="Times New Roman" w:eastAsia="Times New Roman" w:hAnsi="Times New Roman" w:cs="Times New Roman"/>
          <w:b/>
          <w:bCs/>
          <w:sz w:val="20"/>
          <w:szCs w:val="20"/>
        </w:rPr>
      </w:pPr>
    </w:p>
    <w:p w:rsidR="000726BC" w:rsidRDefault="000726BC" w:rsidP="000726BC">
      <w:pPr>
        <w:spacing w:after="0" w:line="240" w:lineRule="auto"/>
        <w:rPr>
          <w:rFonts w:ascii="Times New Roman" w:eastAsia="Times New Roman" w:hAnsi="Times New Roman" w:cs="Times New Roman"/>
          <w:b/>
          <w:bCs/>
          <w:sz w:val="20"/>
          <w:szCs w:val="20"/>
        </w:rPr>
      </w:pPr>
    </w:p>
    <w:p w:rsidR="000726BC" w:rsidRDefault="000726BC" w:rsidP="000726BC">
      <w:pPr>
        <w:spacing w:after="0" w:line="240" w:lineRule="auto"/>
        <w:rPr>
          <w:rFonts w:ascii="Times New Roman" w:eastAsia="Times New Roman" w:hAnsi="Times New Roman" w:cs="Times New Roman"/>
          <w:b/>
          <w:bCs/>
          <w:sz w:val="20"/>
          <w:szCs w:val="20"/>
        </w:rPr>
      </w:pPr>
    </w:p>
    <w:p w:rsidR="000726BC" w:rsidRDefault="000726BC" w:rsidP="000726BC">
      <w:pPr>
        <w:spacing w:after="0" w:line="240" w:lineRule="auto"/>
        <w:rPr>
          <w:rFonts w:ascii="Times New Roman" w:eastAsia="Times New Roman" w:hAnsi="Times New Roman" w:cs="Times New Roman"/>
          <w:b/>
          <w:bCs/>
          <w:sz w:val="20"/>
          <w:szCs w:val="20"/>
        </w:rPr>
      </w:pPr>
    </w:p>
    <w:p w:rsidR="000726BC" w:rsidRDefault="000726BC" w:rsidP="000726BC">
      <w:pPr>
        <w:spacing w:after="0" w:line="240" w:lineRule="auto"/>
        <w:rPr>
          <w:rFonts w:ascii="Times New Roman" w:eastAsia="Times New Roman" w:hAnsi="Times New Roman" w:cs="Times New Roman"/>
          <w:b/>
          <w:bCs/>
          <w:sz w:val="20"/>
          <w:szCs w:val="20"/>
        </w:rPr>
      </w:pPr>
    </w:p>
    <w:p w:rsidR="000726BC" w:rsidRDefault="000726BC" w:rsidP="000726BC">
      <w:pPr>
        <w:spacing w:after="0" w:line="240" w:lineRule="auto"/>
        <w:rPr>
          <w:rFonts w:ascii="Times New Roman" w:eastAsia="Times New Roman" w:hAnsi="Times New Roman" w:cs="Times New Roman"/>
          <w:b/>
          <w:bCs/>
          <w:sz w:val="20"/>
          <w:szCs w:val="20"/>
        </w:rPr>
      </w:pPr>
    </w:p>
    <w:p w:rsidR="000726BC" w:rsidRDefault="000726BC" w:rsidP="000726BC">
      <w:pPr>
        <w:spacing w:after="0" w:line="240" w:lineRule="auto"/>
        <w:rPr>
          <w:rFonts w:ascii="Times New Roman" w:eastAsia="Times New Roman" w:hAnsi="Times New Roman" w:cs="Times New Roman"/>
          <w:b/>
          <w:bCs/>
          <w:sz w:val="20"/>
          <w:szCs w:val="20"/>
        </w:rPr>
      </w:pPr>
    </w:p>
    <w:p w:rsidR="000726BC" w:rsidRDefault="000726BC" w:rsidP="000726BC">
      <w:pPr>
        <w:spacing w:after="0" w:line="240" w:lineRule="auto"/>
        <w:rPr>
          <w:rFonts w:ascii="Times New Roman" w:eastAsia="Times New Roman" w:hAnsi="Times New Roman" w:cs="Times New Roman"/>
          <w:b/>
          <w:bCs/>
          <w:sz w:val="20"/>
          <w:szCs w:val="20"/>
        </w:rPr>
      </w:pPr>
    </w:p>
    <w:p w:rsidR="000726BC" w:rsidRDefault="000726BC" w:rsidP="000726BC">
      <w:pPr>
        <w:spacing w:after="0" w:line="240" w:lineRule="auto"/>
        <w:rPr>
          <w:rFonts w:ascii="Times New Roman" w:eastAsia="Times New Roman" w:hAnsi="Times New Roman" w:cs="Times New Roman"/>
          <w:b/>
          <w:bCs/>
          <w:sz w:val="20"/>
          <w:szCs w:val="20"/>
        </w:rPr>
      </w:pPr>
    </w:p>
    <w:p w:rsidR="000726BC" w:rsidRDefault="000726BC" w:rsidP="000726BC">
      <w:pPr>
        <w:spacing w:after="0" w:line="240" w:lineRule="auto"/>
        <w:rPr>
          <w:rFonts w:ascii="Times New Roman" w:eastAsia="Times New Roman" w:hAnsi="Times New Roman" w:cs="Times New Roman"/>
          <w:b/>
          <w:bCs/>
          <w:sz w:val="20"/>
          <w:szCs w:val="20"/>
        </w:rPr>
      </w:pPr>
    </w:p>
    <w:p w:rsidR="000726BC" w:rsidRDefault="000726BC" w:rsidP="000726BC">
      <w:pPr>
        <w:spacing w:after="0" w:line="240" w:lineRule="auto"/>
        <w:rPr>
          <w:rFonts w:ascii="Times New Roman" w:eastAsia="Times New Roman" w:hAnsi="Times New Roman" w:cs="Times New Roman"/>
          <w:b/>
          <w:bCs/>
          <w:sz w:val="20"/>
          <w:szCs w:val="20"/>
        </w:rPr>
      </w:pPr>
    </w:p>
    <w:p w:rsidR="000726BC" w:rsidRDefault="000726BC" w:rsidP="000726BC">
      <w:pPr>
        <w:spacing w:after="0" w:line="240" w:lineRule="auto"/>
        <w:rPr>
          <w:rFonts w:ascii="Times New Roman" w:eastAsia="Times New Roman" w:hAnsi="Times New Roman" w:cs="Times New Roman"/>
          <w:b/>
          <w:bCs/>
          <w:sz w:val="20"/>
          <w:szCs w:val="20"/>
        </w:rPr>
      </w:pPr>
    </w:p>
    <w:p w:rsidR="000726BC" w:rsidRDefault="000726BC" w:rsidP="000726BC">
      <w:pPr>
        <w:spacing w:after="0" w:line="240" w:lineRule="auto"/>
        <w:rPr>
          <w:rFonts w:ascii="Times New Roman" w:eastAsia="Times New Roman" w:hAnsi="Times New Roman" w:cs="Times New Roman"/>
          <w:b/>
          <w:bCs/>
          <w:sz w:val="20"/>
          <w:szCs w:val="20"/>
        </w:rPr>
      </w:pPr>
    </w:p>
    <w:p w:rsidR="000726BC" w:rsidRDefault="000726BC" w:rsidP="000726BC">
      <w:pPr>
        <w:spacing w:after="0" w:line="240" w:lineRule="auto"/>
        <w:rPr>
          <w:rFonts w:ascii="Times New Roman" w:eastAsia="Times New Roman" w:hAnsi="Times New Roman" w:cs="Times New Roman"/>
          <w:b/>
          <w:bCs/>
          <w:sz w:val="20"/>
          <w:szCs w:val="20"/>
        </w:rPr>
      </w:pPr>
    </w:p>
    <w:p w:rsidR="000726BC" w:rsidRDefault="000726BC" w:rsidP="000726BC">
      <w:pPr>
        <w:spacing w:after="0" w:line="240" w:lineRule="auto"/>
        <w:rPr>
          <w:rFonts w:ascii="Times New Roman" w:eastAsia="Times New Roman" w:hAnsi="Times New Roman" w:cs="Times New Roman"/>
          <w:b/>
          <w:bCs/>
          <w:sz w:val="20"/>
          <w:szCs w:val="20"/>
        </w:rPr>
      </w:pPr>
    </w:p>
    <w:p w:rsidR="000726BC" w:rsidRDefault="000726BC" w:rsidP="000726BC">
      <w:pPr>
        <w:spacing w:after="0" w:line="240" w:lineRule="auto"/>
        <w:rPr>
          <w:rFonts w:ascii="Times New Roman" w:eastAsia="Times New Roman" w:hAnsi="Times New Roman" w:cs="Times New Roman"/>
          <w:b/>
          <w:bCs/>
          <w:sz w:val="20"/>
          <w:szCs w:val="20"/>
        </w:rPr>
      </w:pPr>
    </w:p>
    <w:p w:rsidR="000726BC" w:rsidRDefault="000726BC" w:rsidP="000726BC">
      <w:pPr>
        <w:spacing w:after="0" w:line="240" w:lineRule="auto"/>
        <w:rPr>
          <w:rFonts w:ascii="Times New Roman" w:eastAsia="Times New Roman" w:hAnsi="Times New Roman" w:cs="Times New Roman"/>
          <w:b/>
          <w:bCs/>
          <w:sz w:val="20"/>
          <w:szCs w:val="20"/>
        </w:rPr>
      </w:pPr>
    </w:p>
    <w:p w:rsidR="000726BC" w:rsidRDefault="000726BC" w:rsidP="000726BC">
      <w:pPr>
        <w:spacing w:after="0" w:line="240" w:lineRule="auto"/>
        <w:rPr>
          <w:rFonts w:ascii="Times New Roman" w:eastAsia="Times New Roman" w:hAnsi="Times New Roman" w:cs="Times New Roman"/>
          <w:b/>
          <w:bCs/>
          <w:sz w:val="20"/>
          <w:szCs w:val="20"/>
        </w:rPr>
      </w:pPr>
    </w:p>
    <w:p w:rsidR="000726BC" w:rsidRDefault="000726BC" w:rsidP="000726BC">
      <w:pPr>
        <w:spacing w:after="0" w:line="240" w:lineRule="auto"/>
        <w:rPr>
          <w:rFonts w:ascii="Times New Roman" w:eastAsia="Times New Roman" w:hAnsi="Times New Roman" w:cs="Times New Roman"/>
          <w:b/>
          <w:bCs/>
          <w:sz w:val="20"/>
          <w:szCs w:val="20"/>
        </w:rPr>
      </w:pPr>
    </w:p>
    <w:p w:rsidR="000726BC" w:rsidRDefault="000726BC" w:rsidP="000726BC">
      <w:pPr>
        <w:spacing w:after="0" w:line="240" w:lineRule="auto"/>
        <w:rPr>
          <w:rFonts w:ascii="Times New Roman" w:eastAsia="Times New Roman" w:hAnsi="Times New Roman" w:cs="Times New Roman"/>
          <w:b/>
          <w:bCs/>
          <w:sz w:val="20"/>
          <w:szCs w:val="20"/>
        </w:rPr>
      </w:pPr>
    </w:p>
    <w:p w:rsidR="000726BC" w:rsidRDefault="000726BC" w:rsidP="000726BC">
      <w:pPr>
        <w:spacing w:after="0" w:line="240" w:lineRule="auto"/>
        <w:rPr>
          <w:rFonts w:ascii="Times New Roman" w:eastAsia="Times New Roman" w:hAnsi="Times New Roman" w:cs="Times New Roman"/>
          <w:b/>
          <w:bCs/>
          <w:sz w:val="20"/>
          <w:szCs w:val="20"/>
        </w:rPr>
      </w:pPr>
    </w:p>
    <w:p w:rsidR="000726BC" w:rsidRDefault="000726BC" w:rsidP="000726BC">
      <w:pPr>
        <w:spacing w:after="0" w:line="240" w:lineRule="auto"/>
        <w:rPr>
          <w:rFonts w:ascii="Times New Roman" w:eastAsia="Times New Roman" w:hAnsi="Times New Roman" w:cs="Times New Roman"/>
          <w:b/>
          <w:bCs/>
          <w:sz w:val="20"/>
          <w:szCs w:val="20"/>
        </w:rPr>
      </w:pPr>
    </w:p>
    <w:p w:rsidR="000726BC" w:rsidRDefault="000726BC" w:rsidP="000726BC">
      <w:pPr>
        <w:spacing w:after="0" w:line="240" w:lineRule="auto"/>
        <w:rPr>
          <w:rFonts w:ascii="Times New Roman" w:eastAsia="Times New Roman" w:hAnsi="Times New Roman" w:cs="Times New Roman"/>
          <w:b/>
          <w:bCs/>
          <w:sz w:val="20"/>
          <w:szCs w:val="20"/>
        </w:rPr>
      </w:pPr>
    </w:p>
    <w:p w:rsidR="000726BC" w:rsidRDefault="000726BC" w:rsidP="000726BC">
      <w:pPr>
        <w:spacing w:after="0" w:line="240" w:lineRule="auto"/>
        <w:rPr>
          <w:rFonts w:ascii="Times New Roman" w:eastAsia="Times New Roman" w:hAnsi="Times New Roman" w:cs="Times New Roman"/>
          <w:b/>
          <w:bCs/>
          <w:sz w:val="20"/>
          <w:szCs w:val="20"/>
        </w:rPr>
      </w:pPr>
    </w:p>
    <w:p w:rsidR="000726BC" w:rsidRDefault="000726BC" w:rsidP="000726BC">
      <w:pPr>
        <w:spacing w:after="0" w:line="240" w:lineRule="auto"/>
        <w:rPr>
          <w:rFonts w:ascii="Times New Roman" w:eastAsia="Times New Roman" w:hAnsi="Times New Roman" w:cs="Times New Roman"/>
          <w:b/>
          <w:bCs/>
          <w:sz w:val="20"/>
          <w:szCs w:val="20"/>
        </w:rPr>
      </w:pPr>
    </w:p>
    <w:p w:rsidR="000726BC" w:rsidRDefault="000726BC" w:rsidP="000726BC">
      <w:pPr>
        <w:spacing w:after="0" w:line="240" w:lineRule="auto"/>
        <w:rPr>
          <w:rFonts w:ascii="Times New Roman" w:eastAsia="Times New Roman" w:hAnsi="Times New Roman" w:cs="Times New Roman"/>
          <w:b/>
          <w:bCs/>
          <w:sz w:val="20"/>
          <w:szCs w:val="20"/>
        </w:rPr>
      </w:pPr>
    </w:p>
    <w:p w:rsidR="000726BC" w:rsidRDefault="000726BC" w:rsidP="000726BC">
      <w:pPr>
        <w:spacing w:after="0" w:line="240" w:lineRule="auto"/>
        <w:rPr>
          <w:rFonts w:ascii="Times New Roman" w:eastAsia="Times New Roman" w:hAnsi="Times New Roman" w:cs="Times New Roman"/>
          <w:b/>
          <w:bCs/>
          <w:sz w:val="20"/>
          <w:szCs w:val="20"/>
        </w:rPr>
      </w:pPr>
    </w:p>
    <w:p w:rsidR="000726BC" w:rsidRDefault="000726BC" w:rsidP="000726BC">
      <w:pPr>
        <w:spacing w:after="0" w:line="240" w:lineRule="auto"/>
        <w:rPr>
          <w:rFonts w:ascii="Times New Roman" w:eastAsia="Times New Roman" w:hAnsi="Times New Roman" w:cs="Times New Roman"/>
          <w:b/>
          <w:bCs/>
          <w:sz w:val="20"/>
          <w:szCs w:val="20"/>
        </w:rPr>
      </w:pPr>
    </w:p>
    <w:p w:rsidR="000726BC" w:rsidRDefault="000726BC" w:rsidP="000726BC">
      <w:pPr>
        <w:spacing w:after="0" w:line="240" w:lineRule="auto"/>
        <w:rPr>
          <w:rFonts w:ascii="Times New Roman" w:eastAsia="Times New Roman" w:hAnsi="Times New Roman" w:cs="Times New Roman"/>
          <w:b/>
          <w:bCs/>
          <w:sz w:val="20"/>
          <w:szCs w:val="20"/>
        </w:rPr>
      </w:pPr>
    </w:p>
    <w:p w:rsidR="000726BC" w:rsidRPr="00C76989" w:rsidRDefault="000726BC" w:rsidP="000726BC">
      <w:pPr>
        <w:spacing w:after="0" w:line="240" w:lineRule="auto"/>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lastRenderedPageBreak/>
        <w:t xml:space="preserve">  1.4 </w:t>
      </w:r>
      <w:r w:rsidRPr="00C76989">
        <w:rPr>
          <w:rFonts w:ascii="Times New Roman" w:eastAsia="Times New Roman" w:hAnsi="Times New Roman" w:cs="Times New Roman"/>
          <w:b/>
          <w:bCs/>
          <w:sz w:val="20"/>
          <w:szCs w:val="20"/>
        </w:rPr>
        <w:t>BIOCHEMISTRY AND CLINICAL PATHOLOGY</w:t>
      </w:r>
    </w:p>
    <w:p w:rsidR="000726BC" w:rsidRPr="007F1D1E" w:rsidRDefault="000726BC" w:rsidP="000726BC">
      <w:pPr>
        <w:spacing w:after="0" w:line="240" w:lineRule="auto"/>
        <w:jc w:val="both"/>
        <w:rPr>
          <w:rFonts w:ascii="Times New Roman" w:eastAsia="Times New Roman" w:hAnsi="Times New Roman" w:cs="Times New Roman"/>
          <w:b/>
          <w:bCs/>
          <w:sz w:val="24"/>
          <w:szCs w:val="24"/>
        </w:rPr>
      </w:pPr>
      <w:r w:rsidRPr="007F1D1E">
        <w:rPr>
          <w:rFonts w:ascii="Times New Roman" w:eastAsia="Times New Roman" w:hAnsi="Times New Roman" w:cs="Times New Roman"/>
          <w:b/>
          <w:bCs/>
          <w:sz w:val="24"/>
          <w:szCs w:val="24"/>
        </w:rPr>
        <w:t>Theory (50 hours)</w:t>
      </w:r>
    </w:p>
    <w:p w:rsidR="000726BC" w:rsidRPr="006D03C5" w:rsidRDefault="000726BC" w:rsidP="000726BC">
      <w:pPr>
        <w:numPr>
          <w:ilvl w:val="0"/>
          <w:numId w:val="2"/>
        </w:numPr>
        <w:spacing w:after="0" w:line="240" w:lineRule="auto"/>
        <w:jc w:val="both"/>
        <w:rPr>
          <w:rFonts w:ascii="Times New Roman" w:eastAsia="Times New Roman" w:hAnsi="Times New Roman" w:cs="Times New Roman"/>
          <w:bCs/>
          <w:sz w:val="20"/>
          <w:szCs w:val="20"/>
        </w:rPr>
      </w:pPr>
      <w:r w:rsidRPr="006D03C5">
        <w:rPr>
          <w:rFonts w:ascii="Times New Roman" w:eastAsia="Times New Roman" w:hAnsi="Times New Roman" w:cs="Times New Roman"/>
          <w:bCs/>
          <w:sz w:val="20"/>
          <w:szCs w:val="20"/>
        </w:rPr>
        <w:t>Introduction to biochemistry.</w:t>
      </w:r>
    </w:p>
    <w:p w:rsidR="000726BC" w:rsidRPr="006D03C5" w:rsidRDefault="000726BC" w:rsidP="000726BC">
      <w:pPr>
        <w:numPr>
          <w:ilvl w:val="0"/>
          <w:numId w:val="2"/>
        </w:numPr>
        <w:spacing w:before="100" w:beforeAutospacing="1" w:after="100" w:afterAutospacing="1" w:line="240" w:lineRule="auto"/>
        <w:jc w:val="both"/>
        <w:rPr>
          <w:rFonts w:ascii="Times New Roman" w:eastAsia="Times New Roman" w:hAnsi="Times New Roman" w:cs="Times New Roman"/>
          <w:bCs/>
          <w:sz w:val="20"/>
          <w:szCs w:val="20"/>
        </w:rPr>
      </w:pPr>
      <w:r w:rsidRPr="006D03C5">
        <w:rPr>
          <w:rFonts w:ascii="Times New Roman" w:eastAsia="Times New Roman" w:hAnsi="Times New Roman" w:cs="Times New Roman"/>
          <w:bCs/>
          <w:sz w:val="20"/>
          <w:szCs w:val="20"/>
        </w:rPr>
        <w:t>Brief chemistry and role of proteins, polypeptides and amino acids, classification, Qualitative tests, Biological value, Deficiency diseases.</w:t>
      </w:r>
    </w:p>
    <w:p w:rsidR="000726BC" w:rsidRPr="006D03C5" w:rsidRDefault="000726BC" w:rsidP="000726BC">
      <w:pPr>
        <w:numPr>
          <w:ilvl w:val="0"/>
          <w:numId w:val="2"/>
        </w:numPr>
        <w:spacing w:before="100" w:beforeAutospacing="1" w:after="100" w:afterAutospacing="1" w:line="240" w:lineRule="auto"/>
        <w:jc w:val="both"/>
        <w:rPr>
          <w:rFonts w:ascii="Times New Roman" w:eastAsia="Times New Roman" w:hAnsi="Times New Roman" w:cs="Times New Roman"/>
          <w:bCs/>
          <w:sz w:val="20"/>
          <w:szCs w:val="20"/>
        </w:rPr>
      </w:pPr>
      <w:r w:rsidRPr="006D03C5">
        <w:rPr>
          <w:rFonts w:ascii="Times New Roman" w:eastAsia="Times New Roman" w:hAnsi="Times New Roman" w:cs="Times New Roman"/>
          <w:bCs/>
          <w:sz w:val="20"/>
          <w:szCs w:val="20"/>
        </w:rPr>
        <w:t>Brief chemistry and role of Carbohydrates, Classification, qualitative tests, Diseases related to carbohydrate metabolism.</w:t>
      </w:r>
    </w:p>
    <w:p w:rsidR="000726BC" w:rsidRPr="006D03C5" w:rsidRDefault="000726BC" w:rsidP="000726BC">
      <w:pPr>
        <w:numPr>
          <w:ilvl w:val="0"/>
          <w:numId w:val="2"/>
        </w:numPr>
        <w:spacing w:before="100" w:beforeAutospacing="1" w:after="100" w:afterAutospacing="1" w:line="240" w:lineRule="auto"/>
        <w:jc w:val="both"/>
        <w:rPr>
          <w:rFonts w:ascii="Times New Roman" w:eastAsia="Times New Roman" w:hAnsi="Times New Roman" w:cs="Times New Roman"/>
          <w:bCs/>
          <w:sz w:val="20"/>
          <w:szCs w:val="20"/>
        </w:rPr>
      </w:pPr>
      <w:r w:rsidRPr="006D03C5">
        <w:rPr>
          <w:rFonts w:ascii="Times New Roman" w:eastAsia="Times New Roman" w:hAnsi="Times New Roman" w:cs="Times New Roman"/>
          <w:bCs/>
          <w:sz w:val="20"/>
          <w:szCs w:val="20"/>
        </w:rPr>
        <w:t>Brief chemistry and role of Lipids, Classification, qualitative tests. Diseases related to lipids metabolism.</w:t>
      </w:r>
    </w:p>
    <w:p w:rsidR="000726BC" w:rsidRPr="006D03C5" w:rsidRDefault="000726BC" w:rsidP="000726BC">
      <w:pPr>
        <w:numPr>
          <w:ilvl w:val="0"/>
          <w:numId w:val="2"/>
        </w:numPr>
        <w:spacing w:before="100" w:beforeAutospacing="1" w:after="100" w:afterAutospacing="1" w:line="240" w:lineRule="auto"/>
        <w:jc w:val="both"/>
        <w:rPr>
          <w:rFonts w:ascii="Times New Roman" w:eastAsia="Times New Roman" w:hAnsi="Times New Roman" w:cs="Times New Roman"/>
          <w:bCs/>
          <w:sz w:val="20"/>
          <w:szCs w:val="20"/>
        </w:rPr>
      </w:pPr>
      <w:r w:rsidRPr="006D03C5">
        <w:rPr>
          <w:rFonts w:ascii="Times New Roman" w:eastAsia="Times New Roman" w:hAnsi="Times New Roman" w:cs="Times New Roman"/>
          <w:bCs/>
          <w:sz w:val="20"/>
          <w:szCs w:val="20"/>
        </w:rPr>
        <w:t>Brief chemistry and role of Vitamins and Coenzymes.</w:t>
      </w:r>
    </w:p>
    <w:p w:rsidR="000726BC" w:rsidRPr="006D03C5" w:rsidRDefault="000726BC" w:rsidP="000726BC">
      <w:pPr>
        <w:numPr>
          <w:ilvl w:val="0"/>
          <w:numId w:val="2"/>
        </w:numPr>
        <w:spacing w:before="100" w:beforeAutospacing="1" w:after="100" w:afterAutospacing="1" w:line="240" w:lineRule="auto"/>
        <w:jc w:val="both"/>
        <w:rPr>
          <w:rFonts w:ascii="Times New Roman" w:eastAsia="Times New Roman" w:hAnsi="Times New Roman" w:cs="Times New Roman"/>
          <w:bCs/>
          <w:sz w:val="20"/>
          <w:szCs w:val="20"/>
        </w:rPr>
      </w:pPr>
      <w:r w:rsidRPr="006D03C5">
        <w:rPr>
          <w:rFonts w:ascii="Times New Roman" w:eastAsia="Times New Roman" w:hAnsi="Times New Roman" w:cs="Times New Roman"/>
          <w:bCs/>
          <w:sz w:val="20"/>
          <w:szCs w:val="20"/>
        </w:rPr>
        <w:t>Role of minerals and water in life processes.</w:t>
      </w:r>
    </w:p>
    <w:p w:rsidR="000726BC" w:rsidRPr="006D03C5" w:rsidRDefault="000726BC" w:rsidP="000726BC">
      <w:pPr>
        <w:numPr>
          <w:ilvl w:val="0"/>
          <w:numId w:val="2"/>
        </w:numPr>
        <w:spacing w:before="100" w:beforeAutospacing="1" w:after="100" w:afterAutospacing="1" w:line="240" w:lineRule="auto"/>
        <w:jc w:val="both"/>
        <w:rPr>
          <w:rFonts w:ascii="Times New Roman" w:eastAsia="Times New Roman" w:hAnsi="Times New Roman" w:cs="Times New Roman"/>
          <w:bCs/>
          <w:sz w:val="20"/>
          <w:szCs w:val="20"/>
        </w:rPr>
      </w:pPr>
      <w:r w:rsidRPr="006D03C5">
        <w:rPr>
          <w:rFonts w:ascii="Times New Roman" w:eastAsia="Times New Roman" w:hAnsi="Times New Roman" w:cs="Times New Roman"/>
          <w:bCs/>
          <w:sz w:val="20"/>
          <w:szCs w:val="20"/>
        </w:rPr>
        <w:t>Enzymes : Brief concept of enzymic action. Factors affecting it. Therapeutic and pharmaceutical importance.</w:t>
      </w:r>
    </w:p>
    <w:p w:rsidR="000726BC" w:rsidRPr="006D03C5" w:rsidRDefault="000726BC" w:rsidP="000726BC">
      <w:pPr>
        <w:numPr>
          <w:ilvl w:val="0"/>
          <w:numId w:val="2"/>
        </w:numPr>
        <w:spacing w:before="100" w:beforeAutospacing="1" w:after="100" w:afterAutospacing="1" w:line="240" w:lineRule="auto"/>
        <w:jc w:val="both"/>
        <w:rPr>
          <w:rFonts w:ascii="Times New Roman" w:eastAsia="Times New Roman" w:hAnsi="Times New Roman" w:cs="Times New Roman"/>
          <w:bCs/>
          <w:sz w:val="20"/>
          <w:szCs w:val="20"/>
        </w:rPr>
      </w:pPr>
      <w:r w:rsidRPr="006D03C5">
        <w:rPr>
          <w:rFonts w:ascii="Times New Roman" w:eastAsia="Times New Roman" w:hAnsi="Times New Roman" w:cs="Times New Roman"/>
          <w:bCs/>
          <w:sz w:val="20"/>
          <w:szCs w:val="20"/>
        </w:rPr>
        <w:t>Brief concept of normal and abnormal metabolism of proteins, carbohydrates and lipids.</w:t>
      </w:r>
    </w:p>
    <w:p w:rsidR="000726BC" w:rsidRPr="006D03C5" w:rsidRDefault="000726BC" w:rsidP="000726BC">
      <w:pPr>
        <w:numPr>
          <w:ilvl w:val="0"/>
          <w:numId w:val="2"/>
        </w:numPr>
        <w:spacing w:before="100" w:beforeAutospacing="1" w:after="100" w:afterAutospacing="1" w:line="240" w:lineRule="auto"/>
        <w:jc w:val="both"/>
        <w:rPr>
          <w:rFonts w:ascii="Times New Roman" w:eastAsia="Times New Roman" w:hAnsi="Times New Roman" w:cs="Times New Roman"/>
          <w:bCs/>
          <w:sz w:val="20"/>
          <w:szCs w:val="20"/>
        </w:rPr>
      </w:pPr>
      <w:r w:rsidRPr="006D03C5">
        <w:rPr>
          <w:rFonts w:ascii="Times New Roman" w:eastAsia="Times New Roman" w:hAnsi="Times New Roman" w:cs="Times New Roman"/>
          <w:bCs/>
          <w:sz w:val="20"/>
          <w:szCs w:val="20"/>
        </w:rPr>
        <w:t>Introduction to pathology of blood and urine.</w:t>
      </w:r>
    </w:p>
    <w:p w:rsidR="000726BC" w:rsidRDefault="000726BC" w:rsidP="000726BC">
      <w:pPr>
        <w:pStyle w:val="ListParagraph"/>
        <w:numPr>
          <w:ilvl w:val="0"/>
          <w:numId w:val="3"/>
        </w:numPr>
        <w:spacing w:before="100" w:beforeAutospacing="1" w:after="100" w:afterAutospacing="1" w:line="240" w:lineRule="auto"/>
        <w:jc w:val="both"/>
        <w:rPr>
          <w:rFonts w:ascii="Times New Roman" w:eastAsia="Times New Roman" w:hAnsi="Times New Roman" w:cs="Times New Roman"/>
          <w:bCs/>
          <w:sz w:val="20"/>
          <w:szCs w:val="20"/>
        </w:rPr>
      </w:pPr>
      <w:r w:rsidRPr="006D03C5">
        <w:rPr>
          <w:rFonts w:ascii="Times New Roman" w:eastAsia="Times New Roman" w:hAnsi="Times New Roman" w:cs="Times New Roman"/>
          <w:bCs/>
          <w:sz w:val="20"/>
          <w:szCs w:val="20"/>
        </w:rPr>
        <w:t>Lymphocytes and Platelets, their role in health and disease.</w:t>
      </w:r>
      <w:r w:rsidRPr="006D03C5">
        <w:rPr>
          <w:rFonts w:ascii="Times New Roman" w:eastAsia="Times New Roman" w:hAnsi="Times New Roman" w:cs="Times New Roman"/>
          <w:bCs/>
          <w:sz w:val="20"/>
          <w:szCs w:val="20"/>
        </w:rPr>
        <w:br/>
        <w:t>(b) Erythrocytes Abnormal cells and their significance.</w:t>
      </w:r>
      <w:r w:rsidRPr="006D03C5">
        <w:rPr>
          <w:rFonts w:ascii="Times New Roman" w:eastAsia="Times New Roman" w:hAnsi="Times New Roman" w:cs="Times New Roman"/>
          <w:bCs/>
          <w:sz w:val="20"/>
          <w:szCs w:val="20"/>
        </w:rPr>
        <w:br/>
        <w:t>(c) Abnormal constituents of urine and their significance in diseases</w:t>
      </w:r>
    </w:p>
    <w:p w:rsidR="000726BC" w:rsidRDefault="000726BC" w:rsidP="000726BC">
      <w:pPr>
        <w:pStyle w:val="ListParagraph"/>
        <w:spacing w:before="100" w:beforeAutospacing="1" w:after="100" w:afterAutospacing="1" w:line="240" w:lineRule="auto"/>
        <w:jc w:val="both"/>
        <w:rPr>
          <w:rFonts w:ascii="Times New Roman" w:eastAsia="Times New Roman" w:hAnsi="Times New Roman" w:cs="Times New Roman"/>
          <w:bCs/>
          <w:sz w:val="20"/>
          <w:szCs w:val="20"/>
        </w:rPr>
      </w:pPr>
    </w:p>
    <w:p w:rsidR="000726BC" w:rsidRPr="00C76989" w:rsidRDefault="000726BC" w:rsidP="000726BC">
      <w:pPr>
        <w:pStyle w:val="ListParagraph"/>
        <w:spacing w:before="100" w:beforeAutospacing="1" w:after="100" w:afterAutospacing="1" w:line="240" w:lineRule="auto"/>
        <w:jc w:val="both"/>
        <w:rPr>
          <w:rFonts w:ascii="Times New Roman" w:eastAsia="Times New Roman" w:hAnsi="Times New Roman" w:cs="Times New Roman"/>
          <w:bCs/>
          <w:sz w:val="20"/>
          <w:szCs w:val="20"/>
        </w:rPr>
      </w:pPr>
    </w:p>
    <w:p w:rsidR="000726BC" w:rsidRPr="006D03C5" w:rsidRDefault="000726BC" w:rsidP="000726BC">
      <w:pPr>
        <w:spacing w:after="0" w:line="240" w:lineRule="auto"/>
        <w:jc w:val="both"/>
        <w:rPr>
          <w:rFonts w:ascii="Times New Roman" w:eastAsia="Times New Roman" w:hAnsi="Times New Roman" w:cs="Times New Roman"/>
          <w:b/>
          <w:bCs/>
          <w:sz w:val="20"/>
          <w:szCs w:val="20"/>
        </w:rPr>
      </w:pPr>
      <w:r w:rsidRPr="006D03C5">
        <w:rPr>
          <w:rFonts w:ascii="Times New Roman" w:eastAsia="Times New Roman" w:hAnsi="Times New Roman" w:cs="Times New Roman"/>
          <w:b/>
          <w:bCs/>
          <w:sz w:val="20"/>
          <w:szCs w:val="20"/>
        </w:rPr>
        <w:t>PRACTICAL (75 hours)</w:t>
      </w:r>
    </w:p>
    <w:p w:rsidR="000726BC" w:rsidRPr="006D03C5" w:rsidRDefault="000726BC" w:rsidP="000726BC">
      <w:pPr>
        <w:numPr>
          <w:ilvl w:val="0"/>
          <w:numId w:val="4"/>
        </w:numPr>
        <w:spacing w:before="100" w:beforeAutospacing="1" w:after="100" w:afterAutospacing="1" w:line="240" w:lineRule="auto"/>
        <w:jc w:val="both"/>
        <w:rPr>
          <w:rFonts w:ascii="Times New Roman" w:eastAsia="Times New Roman" w:hAnsi="Times New Roman" w:cs="Times New Roman"/>
          <w:bCs/>
          <w:sz w:val="20"/>
          <w:szCs w:val="20"/>
        </w:rPr>
      </w:pPr>
      <w:r w:rsidRPr="006D03C5">
        <w:rPr>
          <w:rFonts w:ascii="Times New Roman" w:eastAsia="Times New Roman" w:hAnsi="Times New Roman" w:cs="Times New Roman"/>
          <w:bCs/>
          <w:sz w:val="20"/>
          <w:szCs w:val="20"/>
        </w:rPr>
        <w:t>Detection and identification of Proteins, Amino acids, Carbohydrates and lipids.</w:t>
      </w:r>
    </w:p>
    <w:p w:rsidR="000726BC" w:rsidRPr="006D03C5" w:rsidRDefault="000726BC" w:rsidP="000726BC">
      <w:pPr>
        <w:numPr>
          <w:ilvl w:val="0"/>
          <w:numId w:val="4"/>
        </w:numPr>
        <w:spacing w:before="100" w:beforeAutospacing="1" w:after="100" w:afterAutospacing="1" w:line="240" w:lineRule="auto"/>
        <w:jc w:val="both"/>
        <w:rPr>
          <w:rFonts w:ascii="Times New Roman" w:eastAsia="Times New Roman" w:hAnsi="Times New Roman" w:cs="Times New Roman"/>
          <w:bCs/>
          <w:sz w:val="20"/>
          <w:szCs w:val="20"/>
        </w:rPr>
      </w:pPr>
      <w:r w:rsidRPr="006D03C5">
        <w:rPr>
          <w:rFonts w:ascii="Times New Roman" w:eastAsia="Times New Roman" w:hAnsi="Times New Roman" w:cs="Times New Roman"/>
          <w:bCs/>
          <w:sz w:val="20"/>
          <w:szCs w:val="20"/>
        </w:rPr>
        <w:t xml:space="preserve">Analysis of normal and abnormal constituents of Blood and Urine (Glucose, Urea, Creatine, creatinine, cholesterol, alkaline phosphatase, acid phosphatase, Bilirubin, SGPT, SGOT, </w:t>
      </w:r>
      <w:proofErr w:type="spellStart"/>
      <w:r w:rsidRPr="006D03C5">
        <w:rPr>
          <w:rFonts w:ascii="Times New Roman" w:eastAsia="Times New Roman" w:hAnsi="Times New Roman" w:cs="Times New Roman"/>
          <w:bCs/>
          <w:sz w:val="20"/>
          <w:szCs w:val="20"/>
        </w:rPr>
        <w:t>Calcium,Diastase</w:t>
      </w:r>
      <w:proofErr w:type="spellEnd"/>
      <w:r w:rsidRPr="006D03C5">
        <w:rPr>
          <w:rFonts w:ascii="Times New Roman" w:eastAsia="Times New Roman" w:hAnsi="Times New Roman" w:cs="Times New Roman"/>
          <w:bCs/>
          <w:sz w:val="20"/>
          <w:szCs w:val="20"/>
        </w:rPr>
        <w:t>, Lipase).</w:t>
      </w:r>
    </w:p>
    <w:p w:rsidR="000726BC" w:rsidRPr="006D03C5" w:rsidRDefault="000726BC" w:rsidP="000726BC">
      <w:pPr>
        <w:numPr>
          <w:ilvl w:val="0"/>
          <w:numId w:val="4"/>
        </w:numPr>
        <w:spacing w:before="100" w:beforeAutospacing="1" w:after="100" w:afterAutospacing="1" w:line="240" w:lineRule="auto"/>
        <w:jc w:val="both"/>
        <w:rPr>
          <w:rFonts w:ascii="Times New Roman" w:eastAsia="Times New Roman" w:hAnsi="Times New Roman" w:cs="Times New Roman"/>
          <w:bCs/>
          <w:sz w:val="20"/>
          <w:szCs w:val="20"/>
        </w:rPr>
      </w:pPr>
      <w:r w:rsidRPr="006D03C5">
        <w:rPr>
          <w:rFonts w:ascii="Times New Roman" w:eastAsia="Times New Roman" w:hAnsi="Times New Roman" w:cs="Times New Roman"/>
          <w:bCs/>
          <w:sz w:val="20"/>
          <w:szCs w:val="20"/>
        </w:rPr>
        <w:t xml:space="preserve">Examination of sputum and </w:t>
      </w:r>
      <w:proofErr w:type="spellStart"/>
      <w:r w:rsidRPr="006D03C5">
        <w:rPr>
          <w:rFonts w:ascii="Times New Roman" w:eastAsia="Times New Roman" w:hAnsi="Times New Roman" w:cs="Times New Roman"/>
          <w:bCs/>
          <w:sz w:val="20"/>
          <w:szCs w:val="20"/>
        </w:rPr>
        <w:t>faeces</w:t>
      </w:r>
      <w:proofErr w:type="spellEnd"/>
      <w:r w:rsidRPr="006D03C5">
        <w:rPr>
          <w:rFonts w:ascii="Times New Roman" w:eastAsia="Times New Roman" w:hAnsi="Times New Roman" w:cs="Times New Roman"/>
          <w:bCs/>
          <w:sz w:val="20"/>
          <w:szCs w:val="20"/>
        </w:rPr>
        <w:t xml:space="preserve"> (microscopic and staining).</w:t>
      </w:r>
    </w:p>
    <w:p w:rsidR="000726BC" w:rsidRDefault="000726BC" w:rsidP="000726BC">
      <w:pPr>
        <w:numPr>
          <w:ilvl w:val="0"/>
          <w:numId w:val="4"/>
        </w:numPr>
        <w:spacing w:before="100" w:beforeAutospacing="1" w:after="100" w:afterAutospacing="1" w:line="240" w:lineRule="auto"/>
        <w:jc w:val="both"/>
        <w:rPr>
          <w:rFonts w:ascii="Times New Roman" w:eastAsia="Times New Roman" w:hAnsi="Times New Roman" w:cs="Times New Roman"/>
          <w:b/>
          <w:bCs/>
          <w:sz w:val="20"/>
          <w:szCs w:val="20"/>
        </w:rPr>
      </w:pPr>
      <w:r w:rsidRPr="006D03C5">
        <w:rPr>
          <w:rFonts w:ascii="Times New Roman" w:eastAsia="Times New Roman" w:hAnsi="Times New Roman" w:cs="Times New Roman"/>
          <w:bCs/>
          <w:sz w:val="20"/>
          <w:szCs w:val="20"/>
        </w:rPr>
        <w:t>Practice in injecting drugs by intramuscular, subcutaneous and intravenous routes. Withdrawal of blood samples</w:t>
      </w:r>
      <w:r w:rsidRPr="006D03C5">
        <w:rPr>
          <w:rFonts w:ascii="Times New Roman" w:eastAsia="Times New Roman" w:hAnsi="Times New Roman" w:cs="Times New Roman"/>
          <w:b/>
          <w:bCs/>
          <w:sz w:val="20"/>
          <w:szCs w:val="20"/>
        </w:rPr>
        <w:t>.</w:t>
      </w:r>
    </w:p>
    <w:p w:rsidR="000726BC" w:rsidRPr="006122C4" w:rsidRDefault="000726BC" w:rsidP="000726BC">
      <w:pPr>
        <w:spacing w:before="100" w:beforeAutospacing="1" w:after="100" w:afterAutospacing="1" w:line="240" w:lineRule="auto"/>
        <w:jc w:val="both"/>
        <w:rPr>
          <w:rFonts w:ascii="Times New Roman" w:eastAsia="Times New Roman" w:hAnsi="Times New Roman" w:cs="Times New Roman"/>
          <w:b/>
          <w:bCs/>
          <w:sz w:val="20"/>
          <w:szCs w:val="20"/>
        </w:rPr>
      </w:pPr>
    </w:p>
    <w:p w:rsidR="000726BC" w:rsidRPr="00C76989" w:rsidRDefault="000726BC" w:rsidP="000726BC">
      <w:pPr>
        <w:spacing w:before="100" w:beforeAutospacing="1" w:after="100" w:afterAutospacing="1" w:line="240" w:lineRule="auto"/>
        <w:ind w:left="720"/>
        <w:rPr>
          <w:rFonts w:ascii="Times New Roman" w:eastAsia="Times New Roman" w:hAnsi="Times New Roman" w:cs="Times New Roman"/>
          <w:b/>
          <w:bCs/>
          <w:sz w:val="20"/>
          <w:szCs w:val="20"/>
        </w:rPr>
      </w:pPr>
      <w:r w:rsidRPr="00C76989">
        <w:rPr>
          <w:rFonts w:ascii="Times New Roman" w:eastAsia="Times New Roman" w:hAnsi="Times New Roman" w:cs="Times New Roman"/>
          <w:b/>
          <w:bCs/>
          <w:sz w:val="20"/>
          <w:szCs w:val="20"/>
        </w:rPr>
        <w:t>1.5 HUMAN ANATOMY AND PHYSIOLOGY</w:t>
      </w:r>
      <w:r w:rsidRPr="00C76989">
        <w:rPr>
          <w:rFonts w:ascii="Times New Roman" w:eastAsia="Times New Roman" w:hAnsi="Times New Roman" w:cs="Times New Roman"/>
          <w:b/>
          <w:bCs/>
          <w:sz w:val="20"/>
          <w:szCs w:val="20"/>
        </w:rPr>
        <w:br/>
        <w:t>THEORY (75 hours)</w:t>
      </w:r>
    </w:p>
    <w:p w:rsidR="000726BC" w:rsidRPr="006D03C5" w:rsidRDefault="000726BC" w:rsidP="000726BC">
      <w:pPr>
        <w:spacing w:beforeAutospacing="1" w:after="100" w:afterAutospacing="1" w:line="240" w:lineRule="auto"/>
        <w:ind w:left="1440"/>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 Scope of Anatomy and Physiology</w:t>
      </w:r>
    </w:p>
    <w:p w:rsidR="000726BC" w:rsidRPr="006D03C5" w:rsidRDefault="000726BC" w:rsidP="000726BC">
      <w:pPr>
        <w:numPr>
          <w:ilvl w:val="0"/>
          <w:numId w:val="5"/>
        </w:numPr>
        <w:spacing w:after="0" w:line="240" w:lineRule="auto"/>
        <w:jc w:val="both"/>
        <w:rPr>
          <w:rFonts w:ascii="Times New Roman" w:eastAsia="Times New Roman" w:hAnsi="Times New Roman" w:cs="Times New Roman"/>
          <w:bCs/>
          <w:sz w:val="20"/>
          <w:szCs w:val="20"/>
        </w:rPr>
      </w:pPr>
      <w:r w:rsidRPr="006D03C5">
        <w:rPr>
          <w:rFonts w:ascii="Times New Roman" w:eastAsia="Times New Roman" w:hAnsi="Times New Roman" w:cs="Times New Roman"/>
          <w:bCs/>
          <w:sz w:val="20"/>
          <w:szCs w:val="20"/>
        </w:rPr>
        <w:t>Definition of various terms used in Anatomy</w:t>
      </w:r>
    </w:p>
    <w:p w:rsidR="000726BC" w:rsidRPr="006D03C5" w:rsidRDefault="000726BC" w:rsidP="000726BC">
      <w:pPr>
        <w:numPr>
          <w:ilvl w:val="0"/>
          <w:numId w:val="5"/>
        </w:numPr>
        <w:spacing w:after="0" w:line="240" w:lineRule="auto"/>
        <w:jc w:val="both"/>
        <w:rPr>
          <w:rFonts w:ascii="Times New Roman" w:eastAsia="Times New Roman" w:hAnsi="Times New Roman" w:cs="Times New Roman"/>
          <w:bCs/>
          <w:sz w:val="20"/>
          <w:szCs w:val="20"/>
        </w:rPr>
      </w:pPr>
      <w:r w:rsidRPr="006D03C5">
        <w:rPr>
          <w:rFonts w:ascii="Times New Roman" w:eastAsia="Times New Roman" w:hAnsi="Times New Roman" w:cs="Times New Roman"/>
          <w:bCs/>
          <w:sz w:val="20"/>
          <w:szCs w:val="20"/>
        </w:rPr>
        <w:t>Structure of cell, function of its components with special reference to mitochondria and microsomes.</w:t>
      </w:r>
    </w:p>
    <w:p w:rsidR="000726BC" w:rsidRPr="006D03C5" w:rsidRDefault="000726BC" w:rsidP="000726BC">
      <w:pPr>
        <w:numPr>
          <w:ilvl w:val="0"/>
          <w:numId w:val="5"/>
        </w:numPr>
        <w:spacing w:after="0" w:line="240" w:lineRule="auto"/>
        <w:jc w:val="both"/>
        <w:rPr>
          <w:rFonts w:ascii="Times New Roman" w:eastAsia="Times New Roman" w:hAnsi="Times New Roman" w:cs="Times New Roman"/>
          <w:bCs/>
          <w:sz w:val="20"/>
          <w:szCs w:val="20"/>
        </w:rPr>
      </w:pPr>
      <w:r w:rsidRPr="006D03C5">
        <w:rPr>
          <w:rFonts w:ascii="Times New Roman" w:eastAsia="Times New Roman" w:hAnsi="Times New Roman" w:cs="Times New Roman"/>
          <w:bCs/>
          <w:sz w:val="20"/>
          <w:szCs w:val="20"/>
        </w:rPr>
        <w:t xml:space="preserve">Elementary tissues of the body. </w:t>
      </w:r>
      <w:proofErr w:type="spellStart"/>
      <w:r w:rsidRPr="006D03C5">
        <w:rPr>
          <w:rFonts w:ascii="Times New Roman" w:eastAsia="Times New Roman" w:hAnsi="Times New Roman" w:cs="Times New Roman"/>
          <w:bCs/>
          <w:sz w:val="20"/>
          <w:szCs w:val="20"/>
        </w:rPr>
        <w:t>i.e</w:t>
      </w:r>
      <w:proofErr w:type="spellEnd"/>
      <w:r w:rsidRPr="006D03C5">
        <w:rPr>
          <w:rFonts w:ascii="Times New Roman" w:eastAsia="Times New Roman" w:hAnsi="Times New Roman" w:cs="Times New Roman"/>
          <w:bCs/>
          <w:sz w:val="20"/>
          <w:szCs w:val="20"/>
        </w:rPr>
        <w:t xml:space="preserve"> epithelial tissue, muscular tissue, connective tissue and nervous tissue.</w:t>
      </w:r>
    </w:p>
    <w:p w:rsidR="000726BC" w:rsidRPr="006D03C5" w:rsidRDefault="000726BC" w:rsidP="000726BC">
      <w:pPr>
        <w:numPr>
          <w:ilvl w:val="0"/>
          <w:numId w:val="5"/>
        </w:numPr>
        <w:spacing w:after="0" w:line="240" w:lineRule="auto"/>
        <w:jc w:val="both"/>
        <w:rPr>
          <w:rFonts w:ascii="Times New Roman" w:eastAsia="Times New Roman" w:hAnsi="Times New Roman" w:cs="Times New Roman"/>
          <w:bCs/>
          <w:sz w:val="20"/>
          <w:szCs w:val="20"/>
        </w:rPr>
      </w:pPr>
      <w:r w:rsidRPr="006D03C5">
        <w:rPr>
          <w:rFonts w:ascii="Times New Roman" w:eastAsia="Times New Roman" w:hAnsi="Times New Roman" w:cs="Times New Roman"/>
          <w:bCs/>
          <w:sz w:val="20"/>
          <w:szCs w:val="20"/>
        </w:rPr>
        <w:t>Structure and function of skeleton. Classification of joints and their function, Joint disorder.</w:t>
      </w:r>
    </w:p>
    <w:p w:rsidR="000726BC" w:rsidRPr="006D03C5" w:rsidRDefault="000726BC" w:rsidP="000726BC">
      <w:pPr>
        <w:numPr>
          <w:ilvl w:val="0"/>
          <w:numId w:val="5"/>
        </w:numPr>
        <w:spacing w:after="0" w:line="240" w:lineRule="auto"/>
        <w:jc w:val="both"/>
        <w:rPr>
          <w:rFonts w:ascii="Times New Roman" w:eastAsia="Times New Roman" w:hAnsi="Times New Roman" w:cs="Times New Roman"/>
          <w:bCs/>
          <w:sz w:val="20"/>
          <w:szCs w:val="20"/>
        </w:rPr>
      </w:pPr>
      <w:r w:rsidRPr="006D03C5">
        <w:rPr>
          <w:rFonts w:ascii="Times New Roman" w:eastAsia="Times New Roman" w:hAnsi="Times New Roman" w:cs="Times New Roman"/>
          <w:bCs/>
          <w:sz w:val="20"/>
          <w:szCs w:val="20"/>
        </w:rPr>
        <w:t>Composition of blood, functions of blood elements. Blood group and coagulation of blood. Brief information regarding disorders of blood.</w:t>
      </w:r>
    </w:p>
    <w:p w:rsidR="000726BC" w:rsidRPr="006D03C5" w:rsidRDefault="000726BC" w:rsidP="000726BC">
      <w:pPr>
        <w:numPr>
          <w:ilvl w:val="0"/>
          <w:numId w:val="5"/>
        </w:numPr>
        <w:spacing w:after="0" w:line="240" w:lineRule="auto"/>
        <w:jc w:val="both"/>
        <w:rPr>
          <w:rFonts w:ascii="Times New Roman" w:eastAsia="Times New Roman" w:hAnsi="Times New Roman" w:cs="Times New Roman"/>
          <w:bCs/>
          <w:sz w:val="20"/>
          <w:szCs w:val="20"/>
        </w:rPr>
      </w:pPr>
      <w:r w:rsidRPr="006D03C5">
        <w:rPr>
          <w:rFonts w:ascii="Times New Roman" w:eastAsia="Times New Roman" w:hAnsi="Times New Roman" w:cs="Times New Roman"/>
          <w:bCs/>
          <w:sz w:val="20"/>
          <w:szCs w:val="20"/>
        </w:rPr>
        <w:t>Name and functions of lymph glands.</w:t>
      </w:r>
    </w:p>
    <w:p w:rsidR="000726BC" w:rsidRPr="006D03C5" w:rsidRDefault="000726BC" w:rsidP="000726BC">
      <w:pPr>
        <w:numPr>
          <w:ilvl w:val="0"/>
          <w:numId w:val="5"/>
        </w:numPr>
        <w:spacing w:after="0" w:line="240" w:lineRule="auto"/>
        <w:jc w:val="both"/>
        <w:rPr>
          <w:rFonts w:ascii="Times New Roman" w:eastAsia="Times New Roman" w:hAnsi="Times New Roman" w:cs="Times New Roman"/>
          <w:bCs/>
          <w:sz w:val="20"/>
          <w:szCs w:val="20"/>
        </w:rPr>
      </w:pPr>
      <w:r w:rsidRPr="006D03C5">
        <w:rPr>
          <w:rFonts w:ascii="Times New Roman" w:eastAsia="Times New Roman" w:hAnsi="Times New Roman" w:cs="Times New Roman"/>
          <w:bCs/>
          <w:sz w:val="20"/>
          <w:szCs w:val="20"/>
        </w:rPr>
        <w:t>Structure and functions of various parts of the heart. Arterial and venous systems with special reference to the names and positions of main arteries and veins. Blood pressure and its recording. Brief information about cardiovascular disorders.</w:t>
      </w:r>
    </w:p>
    <w:p w:rsidR="000726BC" w:rsidRPr="006D03C5" w:rsidRDefault="000726BC" w:rsidP="000726BC">
      <w:pPr>
        <w:numPr>
          <w:ilvl w:val="0"/>
          <w:numId w:val="5"/>
        </w:numPr>
        <w:spacing w:after="0" w:line="240" w:lineRule="auto"/>
        <w:jc w:val="both"/>
        <w:rPr>
          <w:rFonts w:ascii="Times New Roman" w:eastAsia="Times New Roman" w:hAnsi="Times New Roman" w:cs="Times New Roman"/>
          <w:bCs/>
          <w:sz w:val="20"/>
          <w:szCs w:val="20"/>
        </w:rPr>
      </w:pPr>
      <w:r w:rsidRPr="006D03C5">
        <w:rPr>
          <w:rFonts w:ascii="Times New Roman" w:eastAsia="Times New Roman" w:hAnsi="Times New Roman" w:cs="Times New Roman"/>
          <w:bCs/>
          <w:sz w:val="20"/>
          <w:szCs w:val="20"/>
        </w:rPr>
        <w:t>Various parts of respiratory system and their functions. Physiology of respiration.</w:t>
      </w:r>
    </w:p>
    <w:p w:rsidR="000726BC" w:rsidRPr="006D03C5" w:rsidRDefault="000726BC" w:rsidP="000726BC">
      <w:pPr>
        <w:numPr>
          <w:ilvl w:val="0"/>
          <w:numId w:val="5"/>
        </w:numPr>
        <w:spacing w:after="0" w:line="240" w:lineRule="auto"/>
        <w:jc w:val="both"/>
        <w:rPr>
          <w:rFonts w:ascii="Times New Roman" w:eastAsia="Times New Roman" w:hAnsi="Times New Roman" w:cs="Times New Roman"/>
          <w:bCs/>
          <w:sz w:val="20"/>
          <w:szCs w:val="20"/>
        </w:rPr>
      </w:pPr>
      <w:r w:rsidRPr="006D03C5">
        <w:rPr>
          <w:rFonts w:ascii="Times New Roman" w:eastAsia="Times New Roman" w:hAnsi="Times New Roman" w:cs="Times New Roman"/>
          <w:bCs/>
          <w:sz w:val="20"/>
          <w:szCs w:val="20"/>
        </w:rPr>
        <w:t xml:space="preserve">Various parts of urinary system and their functions, structure and functions of kidney. Physiology of Urine formation. Pathophysiology of renal diseases and </w:t>
      </w:r>
      <w:proofErr w:type="spellStart"/>
      <w:r w:rsidRPr="006D03C5">
        <w:rPr>
          <w:rFonts w:ascii="Times New Roman" w:eastAsia="Times New Roman" w:hAnsi="Times New Roman" w:cs="Times New Roman"/>
          <w:bCs/>
          <w:sz w:val="20"/>
          <w:szCs w:val="20"/>
        </w:rPr>
        <w:t>oedema</w:t>
      </w:r>
      <w:proofErr w:type="spellEnd"/>
      <w:r w:rsidRPr="006D03C5">
        <w:rPr>
          <w:rFonts w:ascii="Times New Roman" w:eastAsia="Times New Roman" w:hAnsi="Times New Roman" w:cs="Times New Roman"/>
          <w:bCs/>
          <w:sz w:val="20"/>
          <w:szCs w:val="20"/>
        </w:rPr>
        <w:t>.</w:t>
      </w:r>
    </w:p>
    <w:p w:rsidR="000726BC" w:rsidRPr="006D03C5" w:rsidRDefault="000726BC" w:rsidP="000726BC">
      <w:pPr>
        <w:numPr>
          <w:ilvl w:val="0"/>
          <w:numId w:val="5"/>
        </w:numPr>
        <w:spacing w:after="0" w:line="240" w:lineRule="auto"/>
        <w:jc w:val="both"/>
        <w:rPr>
          <w:rFonts w:ascii="Times New Roman" w:eastAsia="Times New Roman" w:hAnsi="Times New Roman" w:cs="Times New Roman"/>
          <w:bCs/>
          <w:sz w:val="20"/>
          <w:szCs w:val="20"/>
        </w:rPr>
      </w:pPr>
      <w:r w:rsidRPr="006D03C5">
        <w:rPr>
          <w:rFonts w:ascii="Times New Roman" w:eastAsia="Times New Roman" w:hAnsi="Times New Roman" w:cs="Times New Roman"/>
          <w:bCs/>
          <w:sz w:val="20"/>
          <w:szCs w:val="20"/>
        </w:rPr>
        <w:t>Structure of skeletal muscle. Physiology of muscle contraction, Names, position, attachments and functions of various skeletal muscles. Physiology of neuromuscular junction.</w:t>
      </w:r>
    </w:p>
    <w:p w:rsidR="000726BC" w:rsidRPr="006D03C5" w:rsidRDefault="000726BC" w:rsidP="000726BC">
      <w:pPr>
        <w:numPr>
          <w:ilvl w:val="0"/>
          <w:numId w:val="5"/>
        </w:numPr>
        <w:spacing w:after="0" w:line="240" w:lineRule="auto"/>
        <w:jc w:val="both"/>
        <w:rPr>
          <w:rFonts w:ascii="Times New Roman" w:eastAsia="Times New Roman" w:hAnsi="Times New Roman" w:cs="Times New Roman"/>
          <w:bCs/>
          <w:sz w:val="20"/>
          <w:szCs w:val="20"/>
        </w:rPr>
      </w:pPr>
      <w:r w:rsidRPr="006D03C5">
        <w:rPr>
          <w:rFonts w:ascii="Times New Roman" w:eastAsia="Times New Roman" w:hAnsi="Times New Roman" w:cs="Times New Roman"/>
          <w:bCs/>
          <w:sz w:val="20"/>
          <w:szCs w:val="20"/>
        </w:rPr>
        <w:t>Various parts of central nervous system, brain and its parts, functions and reflex action. Anatomy and Physiology of autonomic nervous system.</w:t>
      </w:r>
    </w:p>
    <w:p w:rsidR="000726BC" w:rsidRPr="006D03C5" w:rsidRDefault="000726BC" w:rsidP="000726BC">
      <w:pPr>
        <w:numPr>
          <w:ilvl w:val="0"/>
          <w:numId w:val="5"/>
        </w:numPr>
        <w:spacing w:after="0" w:line="240" w:lineRule="auto"/>
        <w:jc w:val="both"/>
        <w:rPr>
          <w:rFonts w:ascii="Times New Roman" w:eastAsia="Times New Roman" w:hAnsi="Times New Roman" w:cs="Times New Roman"/>
          <w:bCs/>
          <w:sz w:val="20"/>
          <w:szCs w:val="20"/>
        </w:rPr>
      </w:pPr>
      <w:r w:rsidRPr="006D03C5">
        <w:rPr>
          <w:rFonts w:ascii="Times New Roman" w:eastAsia="Times New Roman" w:hAnsi="Times New Roman" w:cs="Times New Roman"/>
          <w:bCs/>
          <w:sz w:val="20"/>
          <w:szCs w:val="20"/>
        </w:rPr>
        <w:t>Elementary knowledge of structure and functions of the organs of taste, smell, ear, eye and skin. Physiology of pain.</w:t>
      </w:r>
    </w:p>
    <w:p w:rsidR="000726BC" w:rsidRPr="006D03C5" w:rsidRDefault="000726BC" w:rsidP="000726BC">
      <w:pPr>
        <w:numPr>
          <w:ilvl w:val="0"/>
          <w:numId w:val="5"/>
        </w:numPr>
        <w:spacing w:after="0" w:line="240" w:lineRule="auto"/>
        <w:jc w:val="both"/>
        <w:rPr>
          <w:rFonts w:ascii="Times New Roman" w:eastAsia="Times New Roman" w:hAnsi="Times New Roman" w:cs="Times New Roman"/>
          <w:bCs/>
          <w:sz w:val="20"/>
          <w:szCs w:val="20"/>
        </w:rPr>
      </w:pPr>
      <w:r w:rsidRPr="006D03C5">
        <w:rPr>
          <w:rFonts w:ascii="Times New Roman" w:eastAsia="Times New Roman" w:hAnsi="Times New Roman" w:cs="Times New Roman"/>
          <w:bCs/>
          <w:sz w:val="20"/>
          <w:szCs w:val="20"/>
        </w:rPr>
        <w:t>Digestive system; names of the various parts of digestive system and their functions. Structure and functions of liver, physiology of digestion and absorption.</w:t>
      </w:r>
    </w:p>
    <w:p w:rsidR="000726BC" w:rsidRPr="006D03C5" w:rsidRDefault="000726BC" w:rsidP="000726BC">
      <w:pPr>
        <w:numPr>
          <w:ilvl w:val="0"/>
          <w:numId w:val="5"/>
        </w:numPr>
        <w:spacing w:after="0" w:line="240" w:lineRule="auto"/>
        <w:jc w:val="both"/>
        <w:rPr>
          <w:rFonts w:ascii="Times New Roman" w:eastAsia="Times New Roman" w:hAnsi="Times New Roman" w:cs="Times New Roman"/>
          <w:bCs/>
          <w:sz w:val="20"/>
          <w:szCs w:val="20"/>
        </w:rPr>
      </w:pPr>
      <w:r w:rsidRPr="006D03C5">
        <w:rPr>
          <w:rFonts w:ascii="Times New Roman" w:eastAsia="Times New Roman" w:hAnsi="Times New Roman" w:cs="Times New Roman"/>
          <w:bCs/>
          <w:sz w:val="20"/>
          <w:szCs w:val="20"/>
        </w:rPr>
        <w:t>Endocrine glands and Hormones. Locations of the glands, their hormones and functions. Pituitary, thyroid, Adrenal and Pancreas.</w:t>
      </w:r>
    </w:p>
    <w:p w:rsidR="000726BC" w:rsidRDefault="000726BC" w:rsidP="000726BC">
      <w:pPr>
        <w:numPr>
          <w:ilvl w:val="0"/>
          <w:numId w:val="5"/>
        </w:numPr>
        <w:spacing w:after="0" w:line="240" w:lineRule="auto"/>
        <w:jc w:val="both"/>
        <w:rPr>
          <w:rFonts w:ascii="Times New Roman" w:eastAsia="Times New Roman" w:hAnsi="Times New Roman" w:cs="Times New Roman"/>
          <w:bCs/>
          <w:sz w:val="20"/>
          <w:szCs w:val="20"/>
        </w:rPr>
      </w:pPr>
      <w:r w:rsidRPr="006D03C5">
        <w:rPr>
          <w:rFonts w:ascii="Times New Roman" w:eastAsia="Times New Roman" w:hAnsi="Times New Roman" w:cs="Times New Roman"/>
          <w:bCs/>
          <w:sz w:val="20"/>
          <w:szCs w:val="20"/>
        </w:rPr>
        <w:t>Reproductive system -Physiology and Anatomy of Reproductive system.</w:t>
      </w:r>
    </w:p>
    <w:p w:rsidR="000726BC" w:rsidRPr="00246AC5" w:rsidRDefault="000726BC" w:rsidP="000726BC">
      <w:pPr>
        <w:spacing w:after="0" w:line="240" w:lineRule="auto"/>
        <w:ind w:left="720"/>
        <w:rPr>
          <w:rFonts w:ascii="Times New Roman" w:eastAsia="Times New Roman" w:hAnsi="Times New Roman" w:cs="Times New Roman"/>
          <w:bCs/>
          <w:sz w:val="20"/>
          <w:szCs w:val="20"/>
        </w:rPr>
      </w:pPr>
      <w:r w:rsidRPr="00246AC5">
        <w:rPr>
          <w:rFonts w:ascii="Times New Roman" w:eastAsia="Times New Roman" w:hAnsi="Times New Roman" w:cs="Times New Roman"/>
          <w:b/>
          <w:bCs/>
          <w:sz w:val="20"/>
          <w:szCs w:val="20"/>
        </w:rPr>
        <w:lastRenderedPageBreak/>
        <w:t>1.5 HUMAN ANATOMY AND PHYSIOLOGY</w:t>
      </w:r>
    </w:p>
    <w:p w:rsidR="000726BC" w:rsidRPr="00A54ABD" w:rsidRDefault="000726BC" w:rsidP="000726BC">
      <w:pPr>
        <w:spacing w:after="0" w:line="240" w:lineRule="auto"/>
        <w:rPr>
          <w:rFonts w:ascii="Times New Roman" w:eastAsia="Times New Roman" w:hAnsi="Times New Roman" w:cs="Times New Roman"/>
          <w:b/>
          <w:bCs/>
          <w:sz w:val="20"/>
          <w:szCs w:val="20"/>
        </w:rPr>
      </w:pPr>
      <w:r w:rsidRPr="00A54ABD">
        <w:rPr>
          <w:rFonts w:ascii="Times New Roman" w:eastAsia="Times New Roman" w:hAnsi="Times New Roman" w:cs="Times New Roman"/>
          <w:b/>
          <w:bCs/>
          <w:sz w:val="20"/>
          <w:szCs w:val="20"/>
        </w:rPr>
        <w:t>PRACTICAL (50 hours)</w:t>
      </w:r>
    </w:p>
    <w:p w:rsidR="000726BC" w:rsidRPr="006D03C5" w:rsidRDefault="000726BC" w:rsidP="000726BC">
      <w:pPr>
        <w:spacing w:after="0" w:line="240" w:lineRule="auto"/>
        <w:rPr>
          <w:rFonts w:ascii="Times New Roman" w:eastAsia="Times New Roman" w:hAnsi="Times New Roman" w:cs="Times New Roman"/>
          <w:bCs/>
          <w:sz w:val="20"/>
          <w:szCs w:val="20"/>
        </w:rPr>
      </w:pPr>
      <w:r w:rsidRPr="006D03C5">
        <w:rPr>
          <w:rFonts w:ascii="Times New Roman" w:eastAsia="Times New Roman" w:hAnsi="Times New Roman" w:cs="Times New Roman"/>
          <w:bCs/>
          <w:sz w:val="20"/>
          <w:szCs w:val="20"/>
        </w:rPr>
        <w:t>1. Study of the human skeleton.</w:t>
      </w:r>
      <w:r w:rsidRPr="006D03C5">
        <w:rPr>
          <w:rFonts w:ascii="Times New Roman" w:eastAsia="Times New Roman" w:hAnsi="Times New Roman" w:cs="Times New Roman"/>
          <w:bCs/>
          <w:sz w:val="20"/>
          <w:szCs w:val="20"/>
        </w:rPr>
        <w:br/>
        <w:t>2. Study with the help of charts and models of the following systems and organs:</w:t>
      </w:r>
    </w:p>
    <w:p w:rsidR="000726BC" w:rsidRPr="006D03C5" w:rsidRDefault="000726BC" w:rsidP="000726BC">
      <w:pPr>
        <w:spacing w:after="0" w:line="240" w:lineRule="auto"/>
        <w:rPr>
          <w:rFonts w:ascii="Times New Roman" w:eastAsia="Times New Roman" w:hAnsi="Times New Roman" w:cs="Times New Roman"/>
          <w:bCs/>
          <w:sz w:val="20"/>
          <w:szCs w:val="20"/>
        </w:rPr>
      </w:pPr>
      <w:r w:rsidRPr="006D03C5">
        <w:rPr>
          <w:rFonts w:ascii="Times New Roman" w:eastAsia="Times New Roman" w:hAnsi="Times New Roman" w:cs="Times New Roman"/>
          <w:bCs/>
          <w:sz w:val="20"/>
          <w:szCs w:val="20"/>
        </w:rPr>
        <w:t>(a) Digestive system.</w:t>
      </w:r>
      <w:r w:rsidRPr="006D03C5">
        <w:rPr>
          <w:rFonts w:ascii="Times New Roman" w:eastAsia="Times New Roman" w:hAnsi="Times New Roman" w:cs="Times New Roman"/>
          <w:bCs/>
          <w:sz w:val="20"/>
          <w:szCs w:val="20"/>
        </w:rPr>
        <w:br/>
        <w:t>(b) Respiratory system.</w:t>
      </w:r>
      <w:r w:rsidRPr="006D03C5">
        <w:rPr>
          <w:rFonts w:ascii="Times New Roman" w:eastAsia="Times New Roman" w:hAnsi="Times New Roman" w:cs="Times New Roman"/>
          <w:bCs/>
          <w:sz w:val="20"/>
          <w:szCs w:val="20"/>
        </w:rPr>
        <w:br/>
        <w:t>(c) Cardiovascular system.</w:t>
      </w:r>
      <w:r w:rsidRPr="006D03C5">
        <w:rPr>
          <w:rFonts w:ascii="Times New Roman" w:eastAsia="Times New Roman" w:hAnsi="Times New Roman" w:cs="Times New Roman"/>
          <w:bCs/>
          <w:sz w:val="20"/>
          <w:szCs w:val="20"/>
        </w:rPr>
        <w:br/>
        <w:t>(d) Urinary system.</w:t>
      </w:r>
      <w:r w:rsidRPr="006D03C5">
        <w:rPr>
          <w:rFonts w:ascii="Times New Roman" w:eastAsia="Times New Roman" w:hAnsi="Times New Roman" w:cs="Times New Roman"/>
          <w:bCs/>
          <w:sz w:val="20"/>
          <w:szCs w:val="20"/>
        </w:rPr>
        <w:br/>
        <w:t>(e) Reproductive system.</w:t>
      </w:r>
      <w:r w:rsidRPr="006D03C5">
        <w:rPr>
          <w:rFonts w:ascii="Times New Roman" w:eastAsia="Times New Roman" w:hAnsi="Times New Roman" w:cs="Times New Roman"/>
          <w:bCs/>
          <w:sz w:val="20"/>
          <w:szCs w:val="20"/>
        </w:rPr>
        <w:br/>
        <w:t>(f) Nervous system.</w:t>
      </w:r>
      <w:r w:rsidRPr="006D03C5">
        <w:rPr>
          <w:rFonts w:ascii="Times New Roman" w:eastAsia="Times New Roman" w:hAnsi="Times New Roman" w:cs="Times New Roman"/>
          <w:bCs/>
          <w:sz w:val="20"/>
          <w:szCs w:val="20"/>
        </w:rPr>
        <w:br/>
        <w:t>(g) Eye.</w:t>
      </w:r>
      <w:r w:rsidRPr="006D03C5">
        <w:rPr>
          <w:rFonts w:ascii="Times New Roman" w:eastAsia="Times New Roman" w:hAnsi="Times New Roman" w:cs="Times New Roman"/>
          <w:bCs/>
          <w:sz w:val="20"/>
          <w:szCs w:val="20"/>
        </w:rPr>
        <w:br/>
        <w:t>(h) Ear.</w:t>
      </w:r>
    </w:p>
    <w:p w:rsidR="000726BC" w:rsidRPr="005F1FA5" w:rsidRDefault="000726BC" w:rsidP="000726BC">
      <w:pPr>
        <w:spacing w:after="0" w:line="240" w:lineRule="auto"/>
        <w:rPr>
          <w:rFonts w:ascii="Times New Roman" w:eastAsia="Times New Roman" w:hAnsi="Times New Roman" w:cs="Times New Roman"/>
          <w:bCs/>
          <w:sz w:val="20"/>
          <w:szCs w:val="20"/>
        </w:rPr>
      </w:pPr>
      <w:r w:rsidRPr="006D03C5">
        <w:rPr>
          <w:rFonts w:ascii="Times New Roman" w:eastAsia="Times New Roman" w:hAnsi="Times New Roman" w:cs="Times New Roman"/>
          <w:bCs/>
          <w:sz w:val="20"/>
          <w:szCs w:val="20"/>
        </w:rPr>
        <w:t>3. Microscopic examination of epithelial tissue, cardiac muscle, smooth muscle, skeletal muscle. Connective tissue and nervous tissues.</w:t>
      </w:r>
      <w:r w:rsidRPr="006D03C5">
        <w:rPr>
          <w:rFonts w:ascii="Times New Roman" w:eastAsia="Times New Roman" w:hAnsi="Times New Roman" w:cs="Times New Roman"/>
          <w:bCs/>
          <w:sz w:val="20"/>
          <w:szCs w:val="20"/>
        </w:rPr>
        <w:br/>
        <w:t>4. Examination of blood films for TLC, DLC and malarial parasite.</w:t>
      </w:r>
      <w:r w:rsidRPr="006D03C5">
        <w:rPr>
          <w:rFonts w:ascii="Times New Roman" w:eastAsia="Times New Roman" w:hAnsi="Times New Roman" w:cs="Times New Roman"/>
          <w:bCs/>
          <w:sz w:val="20"/>
          <w:szCs w:val="20"/>
        </w:rPr>
        <w:br/>
        <w:t>5. Determination of clotting time of blood, erythrocyte sedimentation rate and Hemoglobin value.</w:t>
      </w:r>
      <w:r w:rsidRPr="006D03C5">
        <w:rPr>
          <w:rFonts w:ascii="Times New Roman" w:eastAsia="Times New Roman" w:hAnsi="Times New Roman" w:cs="Times New Roman"/>
          <w:bCs/>
          <w:sz w:val="20"/>
          <w:szCs w:val="20"/>
        </w:rPr>
        <w:br/>
        <w:t>6. Recording of body temperature, pulse, heart rate, blood pressure and ECG.</w:t>
      </w:r>
    </w:p>
    <w:p w:rsidR="000726BC" w:rsidRDefault="000726BC" w:rsidP="000726BC">
      <w:pPr>
        <w:spacing w:after="0"/>
      </w:pPr>
    </w:p>
    <w:p w:rsidR="000726BC" w:rsidRPr="007F1D1E" w:rsidRDefault="000726BC" w:rsidP="000726BC">
      <w:pPr>
        <w:spacing w:before="100" w:beforeAutospacing="1" w:after="0" w:line="240" w:lineRule="auto"/>
        <w:rPr>
          <w:rFonts w:ascii="Times New Roman" w:eastAsia="Times New Roman" w:hAnsi="Times New Roman" w:cs="Times New Roman"/>
          <w:b/>
          <w:bCs/>
          <w:sz w:val="24"/>
          <w:szCs w:val="24"/>
        </w:rPr>
      </w:pPr>
      <w:r w:rsidRPr="007F1D1E">
        <w:rPr>
          <w:rFonts w:ascii="Times New Roman" w:eastAsia="Times New Roman" w:hAnsi="Times New Roman" w:cs="Times New Roman"/>
          <w:b/>
          <w:bCs/>
          <w:sz w:val="24"/>
          <w:szCs w:val="24"/>
        </w:rPr>
        <w:t>1.6 HEALTH EDUCATION AND COMMUNITY PHARMACY</w:t>
      </w:r>
    </w:p>
    <w:p w:rsidR="000726BC" w:rsidRPr="007F1D1E" w:rsidRDefault="000726BC" w:rsidP="000726BC">
      <w:pPr>
        <w:spacing w:before="100" w:beforeAutospacing="1" w:after="0" w:line="240" w:lineRule="auto"/>
        <w:rPr>
          <w:rFonts w:ascii="Times New Roman" w:eastAsia="Times New Roman" w:hAnsi="Times New Roman" w:cs="Times New Roman"/>
          <w:b/>
          <w:bCs/>
          <w:sz w:val="24"/>
          <w:szCs w:val="24"/>
        </w:rPr>
      </w:pPr>
      <w:r w:rsidRPr="007F1D1E">
        <w:rPr>
          <w:rFonts w:ascii="Times New Roman" w:eastAsia="Times New Roman" w:hAnsi="Times New Roman" w:cs="Times New Roman"/>
          <w:b/>
          <w:bCs/>
          <w:sz w:val="24"/>
          <w:szCs w:val="24"/>
        </w:rPr>
        <w:t>Theory (50 hours)</w:t>
      </w:r>
    </w:p>
    <w:p w:rsidR="000726BC" w:rsidRPr="006D03C5" w:rsidRDefault="000726BC" w:rsidP="000726BC">
      <w:pPr>
        <w:spacing w:before="100" w:beforeAutospacing="1" w:after="100" w:afterAutospacing="1" w:line="240" w:lineRule="auto"/>
        <w:rPr>
          <w:rFonts w:ascii="Times New Roman" w:eastAsia="Times New Roman" w:hAnsi="Times New Roman" w:cs="Times New Roman"/>
          <w:bCs/>
          <w:sz w:val="20"/>
          <w:szCs w:val="20"/>
        </w:rPr>
      </w:pPr>
      <w:r w:rsidRPr="006D03C5">
        <w:rPr>
          <w:rFonts w:ascii="Times New Roman" w:eastAsia="Times New Roman" w:hAnsi="Times New Roman" w:cs="Times New Roman"/>
          <w:bCs/>
          <w:sz w:val="20"/>
          <w:szCs w:val="20"/>
        </w:rPr>
        <w:t>1. Concept of health —Definition of physical health, mental health, social health, spiritual health determinants of health, indicators of health, concept of disease, natural history of diseases, the disease agents, concept of prevention of diseases.</w:t>
      </w:r>
    </w:p>
    <w:p w:rsidR="000726BC" w:rsidRPr="006D03C5" w:rsidRDefault="000726BC" w:rsidP="000726BC">
      <w:pPr>
        <w:spacing w:before="100" w:beforeAutospacing="1" w:after="100" w:afterAutospacing="1" w:line="240" w:lineRule="auto"/>
        <w:rPr>
          <w:rFonts w:ascii="Times New Roman" w:eastAsia="Times New Roman" w:hAnsi="Times New Roman" w:cs="Times New Roman"/>
          <w:bCs/>
          <w:sz w:val="20"/>
          <w:szCs w:val="20"/>
        </w:rPr>
      </w:pPr>
      <w:r w:rsidRPr="006D03C5">
        <w:rPr>
          <w:rFonts w:ascii="Times New Roman" w:eastAsia="Times New Roman" w:hAnsi="Times New Roman" w:cs="Times New Roman"/>
          <w:bCs/>
          <w:sz w:val="20"/>
          <w:szCs w:val="20"/>
        </w:rPr>
        <w:t>2. Nutrition and health—Classification of foods requirements, disease induced due to deficiency of proteins, Vitamins and minerals –treatment and prevention.</w:t>
      </w:r>
    </w:p>
    <w:p w:rsidR="000726BC" w:rsidRPr="006D03C5" w:rsidRDefault="000726BC" w:rsidP="000726BC">
      <w:pPr>
        <w:spacing w:before="100" w:beforeAutospacing="1" w:after="100" w:afterAutospacing="1" w:line="240" w:lineRule="auto"/>
        <w:rPr>
          <w:rFonts w:ascii="Times New Roman" w:eastAsia="Times New Roman" w:hAnsi="Times New Roman" w:cs="Times New Roman"/>
          <w:bCs/>
          <w:sz w:val="20"/>
          <w:szCs w:val="20"/>
        </w:rPr>
      </w:pPr>
      <w:r w:rsidRPr="006D03C5">
        <w:rPr>
          <w:rFonts w:ascii="Times New Roman" w:eastAsia="Times New Roman" w:hAnsi="Times New Roman" w:cs="Times New Roman"/>
          <w:bCs/>
          <w:sz w:val="20"/>
          <w:szCs w:val="20"/>
        </w:rPr>
        <w:t xml:space="preserve">3. Demography and family planning—Demography cycle, fertility, family planning, contraceptive methods, </w:t>
      </w:r>
      <w:proofErr w:type="spellStart"/>
      <w:r w:rsidRPr="006D03C5">
        <w:rPr>
          <w:rFonts w:ascii="Times New Roman" w:eastAsia="Times New Roman" w:hAnsi="Times New Roman" w:cs="Times New Roman"/>
          <w:bCs/>
          <w:sz w:val="20"/>
          <w:szCs w:val="20"/>
        </w:rPr>
        <w:t>behavioural</w:t>
      </w:r>
      <w:proofErr w:type="spellEnd"/>
      <w:r w:rsidRPr="006D03C5">
        <w:rPr>
          <w:rFonts w:ascii="Times New Roman" w:eastAsia="Times New Roman" w:hAnsi="Times New Roman" w:cs="Times New Roman"/>
          <w:bCs/>
          <w:sz w:val="20"/>
          <w:szCs w:val="20"/>
        </w:rPr>
        <w:t xml:space="preserve"> methods, natural family planning method, chemical method, mechanical methods, hormonal contraceptives, population problem of India.</w:t>
      </w:r>
    </w:p>
    <w:p w:rsidR="000726BC" w:rsidRPr="006D03C5" w:rsidRDefault="000726BC" w:rsidP="000726BC">
      <w:pPr>
        <w:spacing w:before="100" w:beforeAutospacing="1" w:after="100" w:afterAutospacing="1" w:line="240" w:lineRule="auto"/>
        <w:rPr>
          <w:rFonts w:ascii="Times New Roman" w:eastAsia="Times New Roman" w:hAnsi="Times New Roman" w:cs="Times New Roman"/>
          <w:bCs/>
          <w:sz w:val="20"/>
          <w:szCs w:val="20"/>
        </w:rPr>
      </w:pPr>
      <w:r w:rsidRPr="006D03C5">
        <w:rPr>
          <w:rFonts w:ascii="Times New Roman" w:eastAsia="Times New Roman" w:hAnsi="Times New Roman" w:cs="Times New Roman"/>
          <w:bCs/>
          <w:sz w:val="20"/>
          <w:szCs w:val="20"/>
        </w:rPr>
        <w:t>4. First aid—Emergency treatment in shock, snake-bite, burns poisoning, heart disease, fractures and resuscitation methods. Elements of minor surgery and dressings.</w:t>
      </w:r>
    </w:p>
    <w:p w:rsidR="000726BC" w:rsidRPr="006D03C5" w:rsidRDefault="000726BC" w:rsidP="000726BC">
      <w:pPr>
        <w:spacing w:before="100" w:beforeAutospacing="1" w:after="100" w:afterAutospacing="1" w:line="240" w:lineRule="auto"/>
        <w:rPr>
          <w:rFonts w:ascii="Times New Roman" w:eastAsia="Times New Roman" w:hAnsi="Times New Roman" w:cs="Times New Roman"/>
          <w:bCs/>
          <w:sz w:val="20"/>
          <w:szCs w:val="20"/>
        </w:rPr>
      </w:pPr>
      <w:r w:rsidRPr="006D03C5">
        <w:rPr>
          <w:rFonts w:ascii="Times New Roman" w:eastAsia="Times New Roman" w:hAnsi="Times New Roman" w:cs="Times New Roman"/>
          <w:bCs/>
          <w:sz w:val="20"/>
          <w:szCs w:val="20"/>
        </w:rPr>
        <w:t>5. Environment and health –Sources of water supply, water pollution, purification of water, health and air, noise light –solid waste disposal and control –medical entomology, arthropod borne diseases and their control, rodents, animals and diseases.</w:t>
      </w:r>
    </w:p>
    <w:p w:rsidR="000726BC" w:rsidRPr="006D03C5" w:rsidRDefault="000726BC" w:rsidP="000726BC">
      <w:pPr>
        <w:spacing w:before="100" w:beforeAutospacing="1" w:after="100" w:afterAutospacing="1" w:line="240" w:lineRule="auto"/>
        <w:rPr>
          <w:rFonts w:ascii="Times New Roman" w:eastAsia="Times New Roman" w:hAnsi="Times New Roman" w:cs="Times New Roman"/>
          <w:bCs/>
          <w:sz w:val="20"/>
          <w:szCs w:val="20"/>
        </w:rPr>
      </w:pPr>
      <w:r w:rsidRPr="006D03C5">
        <w:rPr>
          <w:rFonts w:ascii="Times New Roman" w:eastAsia="Times New Roman" w:hAnsi="Times New Roman" w:cs="Times New Roman"/>
          <w:bCs/>
          <w:sz w:val="20"/>
          <w:szCs w:val="20"/>
        </w:rPr>
        <w:t>6. Fundamental principles of microbiology classification of microbes, isolation, staining techniques of organisms of common diseases.</w:t>
      </w:r>
    </w:p>
    <w:p w:rsidR="000726BC" w:rsidRPr="006D03C5" w:rsidRDefault="000726BC" w:rsidP="000726BC">
      <w:pPr>
        <w:spacing w:before="100" w:beforeAutospacing="1" w:after="100" w:afterAutospacing="1" w:line="240" w:lineRule="auto"/>
        <w:rPr>
          <w:rFonts w:ascii="Times New Roman" w:eastAsia="Times New Roman" w:hAnsi="Times New Roman" w:cs="Times New Roman"/>
          <w:bCs/>
          <w:sz w:val="20"/>
          <w:szCs w:val="20"/>
        </w:rPr>
      </w:pPr>
      <w:r w:rsidRPr="006D03C5">
        <w:rPr>
          <w:rFonts w:ascii="Times New Roman" w:eastAsia="Times New Roman" w:hAnsi="Times New Roman" w:cs="Times New Roman"/>
          <w:bCs/>
          <w:sz w:val="20"/>
          <w:szCs w:val="20"/>
        </w:rPr>
        <w:t>7. Communicable diseases —Causative agents, modes of transmission and prevention.</w:t>
      </w:r>
    </w:p>
    <w:p w:rsidR="000726BC" w:rsidRPr="006D03C5" w:rsidRDefault="000726BC" w:rsidP="000726BC">
      <w:pPr>
        <w:spacing w:before="100" w:beforeAutospacing="1" w:after="100" w:afterAutospacing="1" w:line="240" w:lineRule="auto"/>
        <w:rPr>
          <w:rFonts w:ascii="Times New Roman" w:eastAsia="Times New Roman" w:hAnsi="Times New Roman" w:cs="Times New Roman"/>
          <w:bCs/>
          <w:sz w:val="20"/>
          <w:szCs w:val="20"/>
        </w:rPr>
      </w:pPr>
      <w:r w:rsidRPr="006D03C5">
        <w:rPr>
          <w:rFonts w:ascii="Times New Roman" w:eastAsia="Times New Roman" w:hAnsi="Times New Roman" w:cs="Times New Roman"/>
          <w:bCs/>
          <w:sz w:val="20"/>
          <w:szCs w:val="20"/>
        </w:rPr>
        <w:t>(a) Respiratory infections—Chicken pox, measles. Influenza, diphtheria, whooping cough and tuberculosis.</w:t>
      </w:r>
      <w:r w:rsidRPr="006D03C5">
        <w:rPr>
          <w:rFonts w:ascii="Times New Roman" w:eastAsia="Times New Roman" w:hAnsi="Times New Roman" w:cs="Times New Roman"/>
          <w:bCs/>
          <w:sz w:val="20"/>
          <w:szCs w:val="20"/>
        </w:rPr>
        <w:br/>
        <w:t>(b) Intestinal infections: Poliomyelitis. Hepatitis. Cholera. Typhoid, Food poisoning, Hookworm infection.</w:t>
      </w:r>
      <w:r w:rsidRPr="006D03C5">
        <w:rPr>
          <w:rFonts w:ascii="Times New Roman" w:eastAsia="Times New Roman" w:hAnsi="Times New Roman" w:cs="Times New Roman"/>
          <w:bCs/>
          <w:sz w:val="20"/>
          <w:szCs w:val="20"/>
        </w:rPr>
        <w:br/>
        <w:t>(c) Arthropod borne infections –plague, Malaria, Filariasis.</w:t>
      </w:r>
      <w:r w:rsidRPr="006D03C5">
        <w:rPr>
          <w:rFonts w:ascii="Times New Roman" w:eastAsia="Times New Roman" w:hAnsi="Times New Roman" w:cs="Times New Roman"/>
          <w:bCs/>
          <w:sz w:val="20"/>
          <w:szCs w:val="20"/>
        </w:rPr>
        <w:br/>
        <w:t>(d) Surface infections –Rabies, Trachoma, Tetanus, Leprosy.</w:t>
      </w:r>
      <w:r w:rsidRPr="006D03C5">
        <w:rPr>
          <w:rFonts w:ascii="Times New Roman" w:eastAsia="Times New Roman" w:hAnsi="Times New Roman" w:cs="Times New Roman"/>
          <w:bCs/>
          <w:sz w:val="20"/>
          <w:szCs w:val="20"/>
        </w:rPr>
        <w:br/>
        <w:t xml:space="preserve">(e) Sexually transmitted diseases ---Syphilis. </w:t>
      </w:r>
      <w:proofErr w:type="spellStart"/>
      <w:r w:rsidRPr="006D03C5">
        <w:rPr>
          <w:rFonts w:ascii="Times New Roman" w:eastAsia="Times New Roman" w:hAnsi="Times New Roman" w:cs="Times New Roman"/>
          <w:bCs/>
          <w:sz w:val="20"/>
          <w:szCs w:val="20"/>
        </w:rPr>
        <w:t>Gonorrhoea</w:t>
      </w:r>
      <w:proofErr w:type="spellEnd"/>
      <w:r w:rsidRPr="006D03C5">
        <w:rPr>
          <w:rFonts w:ascii="Times New Roman" w:eastAsia="Times New Roman" w:hAnsi="Times New Roman" w:cs="Times New Roman"/>
          <w:bCs/>
          <w:sz w:val="20"/>
          <w:szCs w:val="20"/>
        </w:rPr>
        <w:t>. AIDS.</w:t>
      </w:r>
    </w:p>
    <w:p w:rsidR="000726BC" w:rsidRPr="006D03C5" w:rsidRDefault="000726BC" w:rsidP="000726BC">
      <w:pPr>
        <w:spacing w:before="100" w:beforeAutospacing="1" w:after="100" w:afterAutospacing="1" w:line="240" w:lineRule="auto"/>
        <w:rPr>
          <w:rFonts w:ascii="Times New Roman" w:eastAsia="Times New Roman" w:hAnsi="Times New Roman" w:cs="Times New Roman"/>
          <w:bCs/>
          <w:sz w:val="20"/>
          <w:szCs w:val="20"/>
        </w:rPr>
      </w:pPr>
      <w:r w:rsidRPr="006D03C5">
        <w:rPr>
          <w:rFonts w:ascii="Times New Roman" w:eastAsia="Times New Roman" w:hAnsi="Times New Roman" w:cs="Times New Roman"/>
          <w:bCs/>
          <w:sz w:val="20"/>
          <w:szCs w:val="20"/>
        </w:rPr>
        <w:t>8. Non –communicable diseases –Causative agents, prevention, care and control; Cancer, Diabetes, Blindness, Cardiovascular diseases.</w:t>
      </w:r>
    </w:p>
    <w:p w:rsidR="000726BC" w:rsidRPr="006D03C5" w:rsidRDefault="000726BC" w:rsidP="000726BC">
      <w:pPr>
        <w:spacing w:before="100" w:beforeAutospacing="1" w:after="100" w:afterAutospacing="1" w:line="240" w:lineRule="auto"/>
        <w:rPr>
          <w:rFonts w:ascii="Times New Roman" w:eastAsia="Times New Roman" w:hAnsi="Times New Roman" w:cs="Times New Roman"/>
          <w:bCs/>
          <w:sz w:val="20"/>
          <w:szCs w:val="20"/>
        </w:rPr>
      </w:pPr>
      <w:r w:rsidRPr="006D03C5">
        <w:rPr>
          <w:rFonts w:ascii="Times New Roman" w:eastAsia="Times New Roman" w:hAnsi="Times New Roman" w:cs="Times New Roman"/>
          <w:bCs/>
          <w:sz w:val="20"/>
          <w:szCs w:val="20"/>
        </w:rPr>
        <w:t xml:space="preserve">9. Epidemiology– Its scope, methods, uses, dynamics of disease transmission, immunity and immunization: Immunological products and their dose schedule. Principles of disease control and prevention, hospital acquired infection, prevention and control. Disinfection, types of disinfection, disinfection procedures, for </w:t>
      </w:r>
      <w:proofErr w:type="spellStart"/>
      <w:r w:rsidRPr="006D03C5">
        <w:rPr>
          <w:rFonts w:ascii="Times New Roman" w:eastAsia="Times New Roman" w:hAnsi="Times New Roman" w:cs="Times New Roman"/>
          <w:bCs/>
          <w:sz w:val="20"/>
          <w:szCs w:val="20"/>
        </w:rPr>
        <w:t>faeces</w:t>
      </w:r>
      <w:proofErr w:type="spellEnd"/>
      <w:r w:rsidRPr="006D03C5">
        <w:rPr>
          <w:rFonts w:ascii="Times New Roman" w:eastAsia="Times New Roman" w:hAnsi="Times New Roman" w:cs="Times New Roman"/>
          <w:bCs/>
          <w:sz w:val="20"/>
          <w:szCs w:val="20"/>
        </w:rPr>
        <w:t>, urine, sputum, room linen, dead –bodies, instruments.</w:t>
      </w:r>
    </w:p>
    <w:p w:rsidR="000726BC" w:rsidRPr="0073717C" w:rsidRDefault="000726BC" w:rsidP="000726BC">
      <w:pPr>
        <w:spacing w:after="0"/>
        <w:rPr>
          <w:sz w:val="20"/>
          <w:szCs w:val="20"/>
        </w:rPr>
      </w:pPr>
    </w:p>
    <w:p w:rsidR="000726BC" w:rsidRPr="00F64E0B" w:rsidRDefault="000726BC" w:rsidP="000726BC">
      <w:pPr>
        <w:rPr>
          <w:rFonts w:ascii="Times New Roman" w:hAnsi="Times New Roman" w:cs="Times New Roman"/>
        </w:rPr>
      </w:pPr>
    </w:p>
    <w:p w:rsidR="000726BC" w:rsidRDefault="000726BC" w:rsidP="000726BC">
      <w:pPr>
        <w:spacing w:after="0"/>
      </w:pPr>
    </w:p>
    <w:p w:rsidR="000726BC" w:rsidRDefault="000726BC" w:rsidP="000726BC">
      <w:pPr>
        <w:spacing w:after="0"/>
      </w:pPr>
    </w:p>
    <w:p w:rsidR="00434F01" w:rsidRDefault="00434F01"/>
    <w:sectPr w:rsidR="00434F01" w:rsidSect="00A9779B">
      <w:pgSz w:w="12240" w:h="15840"/>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654866"/>
    <w:multiLevelType w:val="multilevel"/>
    <w:tmpl w:val="8A9E42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52356E6"/>
    <w:multiLevelType w:val="multilevel"/>
    <w:tmpl w:val="F0908A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8527810"/>
    <w:multiLevelType w:val="multilevel"/>
    <w:tmpl w:val="B10C95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DF84FD8"/>
    <w:multiLevelType w:val="multilevel"/>
    <w:tmpl w:val="C66807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B2D417D"/>
    <w:multiLevelType w:val="hybridMultilevel"/>
    <w:tmpl w:val="EABA8470"/>
    <w:lvl w:ilvl="0" w:tplc="F856912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0726BC"/>
    <w:rsid w:val="000726BC"/>
    <w:rsid w:val="00434F01"/>
    <w:rsid w:val="00E852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6E97E27-D24D-433C-A75C-EAD6DB492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726B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0726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4836</Words>
  <Characters>27570</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inamdar</dc:creator>
  <cp:keywords/>
  <dc:description/>
  <cp:lastModifiedBy>mazar ahmud</cp:lastModifiedBy>
  <cp:revision>4</cp:revision>
  <dcterms:created xsi:type="dcterms:W3CDTF">2016-11-26T09:50:00Z</dcterms:created>
  <dcterms:modified xsi:type="dcterms:W3CDTF">2018-04-05T07:33:00Z</dcterms:modified>
</cp:coreProperties>
</file>